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1B5B" w14:textId="5432ABD9" w:rsidR="001B177F" w:rsidRDefault="00D87495" w:rsidP="002518E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2A3C9" wp14:editId="5C60EE08">
                <wp:simplePos x="0" y="0"/>
                <wp:positionH relativeFrom="column">
                  <wp:align>center</wp:align>
                </wp:positionH>
                <wp:positionV relativeFrom="paragraph">
                  <wp:posOffset>187960</wp:posOffset>
                </wp:positionV>
                <wp:extent cx="6280150" cy="2626241"/>
                <wp:effectExtent l="0" t="0" r="25400" b="222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0" cy="2626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91BE8" w14:textId="77777777" w:rsidR="00C775F9" w:rsidRDefault="003800E1" w:rsidP="00C775F9">
                            <w:pPr>
                              <w:spacing w:line="240" w:lineRule="auto"/>
                            </w:pPr>
                            <w:r w:rsidRPr="00F10259">
                              <w:t xml:space="preserve">The link to the </w:t>
                            </w:r>
                            <w:r w:rsidRPr="00F10259">
                              <w:rPr>
                                <w:b/>
                              </w:rPr>
                              <w:t>University Research Degree Guidelines</w:t>
                            </w:r>
                          </w:p>
                          <w:p w14:paraId="308BF5B6" w14:textId="736A33B4" w:rsidR="003800E1" w:rsidRDefault="00C775F9" w:rsidP="00C775F9">
                            <w:pPr>
                              <w:spacing w:line="240" w:lineRule="auto"/>
                            </w:pPr>
                            <w:hyperlink r:id="rId10" w:history="1">
                              <w:r w:rsidRPr="00E538A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https://www.universityofgalway.ie/graduate-studies/currentstudents/guidelines-regulations-forms/</w:t>
                              </w:r>
                            </w:hyperlink>
                            <w:r w:rsidR="003800E1">
                              <w:t xml:space="preserve"> </w:t>
                            </w:r>
                          </w:p>
                          <w:p w14:paraId="045E25AE" w14:textId="77777777" w:rsidR="003800E1" w:rsidRDefault="003800E1" w:rsidP="003800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10259">
                              <w:t xml:space="preserve">and dates of </w:t>
                            </w:r>
                            <w:r>
                              <w:t xml:space="preserve">the </w:t>
                            </w:r>
                            <w:r w:rsidRPr="00F10259">
                              <w:rPr>
                                <w:b/>
                              </w:rPr>
                              <w:t>Standing Committee of Academic Council</w:t>
                            </w:r>
                            <w:r w:rsidRPr="00F10259">
                              <w:t xml:space="preserve"> are available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hyperlink r:id="rId11" w:history="1">
                              <w:r>
                                <w:rPr>
                                  <w:rStyle w:val="Hyperlink"/>
                                </w:rPr>
                                <w:t>https://www.universityofgalway.ie/graduate-studies/staff/onlineresearchthesisexamsystem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2AD84088" w14:textId="36EE1FA9" w:rsidR="003800E1" w:rsidRPr="00FE292E" w:rsidRDefault="003800E1" w:rsidP="003800E1">
                            <w:r w:rsidRPr="00CE640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College Nominees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College of Arts, Social Sciences and Celtic Studies – </w:t>
                            </w:r>
                            <w:hyperlink r:id="rId12" w:history="1">
                              <w:r w:rsidRPr="00017A8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yvonne.oconnor@universityofgalway.ie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Burren College of Arts - </w:t>
                            </w:r>
                            <w:hyperlink r:id="rId13" w:history="1">
                              <w:r w:rsidRPr="00017A8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yvonne.oconnor@universityofgalway.ie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College of Business, Public Policy and Law –</w:t>
                            </w:r>
                            <w:r w:rsidR="00FE292E">
                              <w:t xml:space="preserve"> </w:t>
                            </w:r>
                            <w:hyperlink r:id="rId14" w:history="1">
                              <w:r w:rsidR="00FE292E" w:rsidRPr="00FE292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john.cullinan@universityofgalway.ie</w:t>
                              </w:r>
                            </w:hyperlink>
                            <w:r w:rsidR="00FE292E" w:rsidRPr="00FE292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92E"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College of Medicine, Nursing &amp; Health Sciences – </w:t>
                            </w:r>
                            <w:hyperlink r:id="rId15" w:history="1">
                              <w:r w:rsidR="00BB1EB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sharon.glynn@universityofgalway.ie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College of Science – </w:t>
                            </w:r>
                            <w:hyperlink r:id="rId16" w:history="1">
                              <w:r w:rsidRPr="00017A8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cora.costello@universityofgalway.ie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305D59" w14:textId="77777777" w:rsidR="003800E1" w:rsidRPr="00CE6402" w:rsidRDefault="003800E1" w:rsidP="003800E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318B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Examination Office: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Please go to </w:t>
                            </w:r>
                            <w:hyperlink r:id="rId17" w:history="1">
                              <w:r w:rsidRPr="00017A8E">
                                <w:rPr>
                                  <w:rStyle w:val="Hyperlink"/>
                                </w:rPr>
                                <w:t>http://www.universityofgalway.ie/exams/thesissubmission/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43A04055" w14:textId="77777777" w:rsidR="008A1643" w:rsidRDefault="008A1643" w:rsidP="00F102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2A3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8pt;width:494.5pt;height:206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" fillcolor="#d8d8d8 [2732]">
                <v:textbox>
                  <w:txbxContent>
                    <w:p w14:paraId="06091BE8" w14:textId="77777777" w:rsidR="00C775F9" w:rsidRDefault="003800E1" w:rsidP="00C775F9">
                      <w:pPr>
                        <w:spacing w:line="240" w:lineRule="auto"/>
                      </w:pPr>
                      <w:r w:rsidRPr="00F10259">
                        <w:t xml:space="preserve">The link to the </w:t>
                      </w:r>
                      <w:r w:rsidRPr="00F10259">
                        <w:rPr>
                          <w:b/>
                        </w:rPr>
                        <w:t>University Research Degree Guidelines</w:t>
                      </w:r>
                    </w:p>
                    <w:p w14:paraId="308BF5B6" w14:textId="736A33B4" w:rsidR="003800E1" w:rsidRDefault="00C775F9" w:rsidP="00C775F9">
                      <w:pPr>
                        <w:spacing w:line="240" w:lineRule="auto"/>
                      </w:pPr>
                      <w:hyperlink r:id="rId18" w:history="1">
                        <w:r w:rsidRPr="00E538A7">
                          <w:rPr>
                            <w:rStyle w:val="Hyperlink"/>
                            <w:sz w:val="20"/>
                            <w:szCs w:val="20"/>
                          </w:rPr>
                          <w:t>https://www.universityofgalway.ie/graduate-studies/currentstudents/guidelines-regulations-forms/</w:t>
                        </w:r>
                      </w:hyperlink>
                      <w:r w:rsidR="003800E1">
                        <w:t xml:space="preserve"> </w:t>
                      </w:r>
                    </w:p>
                    <w:p w14:paraId="045E25AE" w14:textId="77777777" w:rsidR="003800E1" w:rsidRDefault="003800E1" w:rsidP="003800E1">
                      <w:pPr>
                        <w:rPr>
                          <w:sz w:val="20"/>
                          <w:szCs w:val="20"/>
                        </w:rPr>
                      </w:pPr>
                      <w:r w:rsidRPr="00F10259">
                        <w:t xml:space="preserve">and dates of </w:t>
                      </w:r>
                      <w:r>
                        <w:t xml:space="preserve">the </w:t>
                      </w:r>
                      <w:r w:rsidRPr="00F10259">
                        <w:rPr>
                          <w:b/>
                        </w:rPr>
                        <w:t>Standing Committee of Academic Council</w:t>
                      </w:r>
                      <w:r w:rsidRPr="00F10259">
                        <w:t xml:space="preserve"> are available</w:t>
                      </w:r>
                      <w:r>
                        <w:t xml:space="preserve"> </w:t>
                      </w:r>
                      <w:r>
                        <w:br/>
                      </w:r>
                      <w:hyperlink r:id="rId19" w:history="1">
                        <w:r>
                          <w:rPr>
                            <w:rStyle w:val="Hyperlink"/>
                          </w:rPr>
                          <w:t>https://www.universityofgalway.ie/graduate-studies/staff/onlineresearchthesisexamsystem</w:t>
                        </w:r>
                      </w:hyperlink>
                      <w:r>
                        <w:t xml:space="preserve"> </w:t>
                      </w:r>
                    </w:p>
                    <w:p w14:paraId="2AD84088" w14:textId="36EE1FA9" w:rsidR="003800E1" w:rsidRPr="00FE292E" w:rsidRDefault="003800E1" w:rsidP="003800E1">
                      <w:r w:rsidRPr="00CE6402">
                        <w:rPr>
                          <w:b/>
                          <w:sz w:val="20"/>
                          <w:szCs w:val="20"/>
                          <w:u w:val="single"/>
                        </w:rPr>
                        <w:t>College Nominees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College of Arts, Social Sciences and Celtic Studies – </w:t>
                      </w:r>
                      <w:hyperlink r:id="rId20" w:history="1">
                        <w:r w:rsidRPr="00017A8E">
                          <w:rPr>
                            <w:rStyle w:val="Hyperlink"/>
                            <w:sz w:val="20"/>
                            <w:szCs w:val="20"/>
                          </w:rPr>
                          <w:t>yvonne.oconnor@universityofgalway.ie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br/>
                        <w:t xml:space="preserve">Burren College of Arts - </w:t>
                      </w:r>
                      <w:hyperlink r:id="rId21" w:history="1">
                        <w:r w:rsidRPr="00017A8E">
                          <w:rPr>
                            <w:rStyle w:val="Hyperlink"/>
                            <w:sz w:val="20"/>
                            <w:szCs w:val="20"/>
                          </w:rPr>
                          <w:t>yvonne.oconnor@universityofgalway.ie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College of Business, Public Policy and Law –</w:t>
                      </w:r>
                      <w:r w:rsidR="00FE292E">
                        <w:t xml:space="preserve"> </w:t>
                      </w:r>
                      <w:hyperlink r:id="rId22" w:history="1">
                        <w:r w:rsidR="00FE292E" w:rsidRPr="00FE292E">
                          <w:rPr>
                            <w:rStyle w:val="Hyperlink"/>
                            <w:sz w:val="20"/>
                            <w:szCs w:val="20"/>
                          </w:rPr>
                          <w:t>john.cullinan@universityofgalway.ie</w:t>
                        </w:r>
                      </w:hyperlink>
                      <w:r w:rsidR="00FE292E" w:rsidRPr="00FE292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E292E"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College of Medicine, Nursing &amp; Health Sciences – </w:t>
                      </w:r>
                      <w:hyperlink r:id="rId23" w:history="1">
                        <w:r w:rsidR="00BB1EBB">
                          <w:rPr>
                            <w:rStyle w:val="Hyperlink"/>
                            <w:sz w:val="20"/>
                            <w:szCs w:val="20"/>
                          </w:rPr>
                          <w:t>sharon.glynn@universityofgalway.ie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College of Science – </w:t>
                      </w:r>
                      <w:hyperlink r:id="rId24" w:history="1">
                        <w:r w:rsidRPr="00017A8E">
                          <w:rPr>
                            <w:rStyle w:val="Hyperlink"/>
                            <w:sz w:val="20"/>
                            <w:szCs w:val="20"/>
                          </w:rPr>
                          <w:t>cora.costello@universityofgalway.ie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305D59" w14:textId="77777777" w:rsidR="003800E1" w:rsidRPr="00CE6402" w:rsidRDefault="003800E1" w:rsidP="003800E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318B7">
                        <w:rPr>
                          <w:b/>
                          <w:sz w:val="20"/>
                          <w:szCs w:val="20"/>
                          <w:u w:val="single"/>
                        </w:rPr>
                        <w:t>Examination Office: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Please go to </w:t>
                      </w:r>
                      <w:hyperlink r:id="rId25" w:history="1">
                        <w:r w:rsidRPr="00017A8E">
                          <w:rPr>
                            <w:rStyle w:val="Hyperlink"/>
                          </w:rPr>
                          <w:t>http://www.universityofgalway.ie/exams/thesissubmission/</w:t>
                        </w:r>
                      </w:hyperlink>
                      <w:r>
                        <w:t xml:space="preserve"> </w:t>
                      </w:r>
                    </w:p>
                    <w:p w14:paraId="43A04055" w14:textId="77777777" w:rsidR="008A1643" w:rsidRDefault="008A1643" w:rsidP="00F10259"/>
                  </w:txbxContent>
                </v:textbox>
              </v:shape>
            </w:pict>
          </mc:Fallback>
        </mc:AlternateContent>
      </w:r>
      <w:r w:rsidR="001B177F" w:rsidRPr="001B177F">
        <w:rPr>
          <w:b/>
        </w:rPr>
        <w:t xml:space="preserve">Guide for Supervisors – </w:t>
      </w:r>
      <w:r w:rsidR="007164C7">
        <w:rPr>
          <w:b/>
        </w:rPr>
        <w:t>Research Thesis Exam System</w:t>
      </w:r>
      <w:r w:rsidR="00744D2E">
        <w:rPr>
          <w:b/>
        </w:rPr>
        <w:t>.</w:t>
      </w:r>
    </w:p>
    <w:p w14:paraId="30B05890" w14:textId="77777777" w:rsidR="00F10259" w:rsidRPr="00F10259" w:rsidRDefault="00F10259" w:rsidP="00F10259">
      <w:pPr>
        <w:rPr>
          <w:sz w:val="20"/>
          <w:szCs w:val="20"/>
        </w:rPr>
      </w:pPr>
    </w:p>
    <w:p w14:paraId="7842525E" w14:textId="77777777" w:rsidR="00F10259" w:rsidRDefault="00F10259" w:rsidP="00F10259">
      <w:pPr>
        <w:pStyle w:val="ListParagraph"/>
      </w:pPr>
    </w:p>
    <w:p w14:paraId="235ED9FC" w14:textId="77777777" w:rsidR="00F10259" w:rsidRDefault="00F10259" w:rsidP="00F10259">
      <w:pPr>
        <w:pStyle w:val="ListParagraph"/>
      </w:pPr>
    </w:p>
    <w:p w14:paraId="08DD5983" w14:textId="77777777" w:rsidR="00F10259" w:rsidRDefault="00F10259" w:rsidP="00F10259">
      <w:pPr>
        <w:pStyle w:val="ListParagraph"/>
      </w:pPr>
    </w:p>
    <w:p w14:paraId="2EBFBC93" w14:textId="77777777" w:rsidR="00F10259" w:rsidRDefault="00F10259" w:rsidP="00F10259">
      <w:pPr>
        <w:pStyle w:val="ListParagraph"/>
      </w:pPr>
    </w:p>
    <w:p w14:paraId="0CB21FE8" w14:textId="77777777" w:rsidR="008A1643" w:rsidRDefault="008A1643" w:rsidP="00F10259">
      <w:pPr>
        <w:pStyle w:val="ListParagraph"/>
      </w:pPr>
    </w:p>
    <w:p w14:paraId="287ECC38" w14:textId="77777777" w:rsidR="008A1643" w:rsidRDefault="008A1643" w:rsidP="00F10259">
      <w:pPr>
        <w:pStyle w:val="ListParagraph"/>
      </w:pPr>
    </w:p>
    <w:p w14:paraId="236D3804" w14:textId="77777777" w:rsidR="008A1643" w:rsidRDefault="008A1643" w:rsidP="00F10259">
      <w:pPr>
        <w:pStyle w:val="ListParagraph"/>
      </w:pPr>
    </w:p>
    <w:p w14:paraId="300AC9B8" w14:textId="77777777" w:rsidR="008A1643" w:rsidRDefault="008A1643" w:rsidP="00F10259">
      <w:pPr>
        <w:pStyle w:val="ListParagraph"/>
      </w:pPr>
    </w:p>
    <w:p w14:paraId="28E970A3" w14:textId="77777777" w:rsidR="008A1643" w:rsidRDefault="008A1643" w:rsidP="00F10259">
      <w:pPr>
        <w:pStyle w:val="ListParagraph"/>
      </w:pPr>
    </w:p>
    <w:p w14:paraId="1E92DA0F" w14:textId="77777777" w:rsidR="008A1643" w:rsidRDefault="008A1643" w:rsidP="00F10259">
      <w:pPr>
        <w:pStyle w:val="ListParagraph"/>
      </w:pPr>
    </w:p>
    <w:p w14:paraId="02C437D0" w14:textId="77777777" w:rsidR="008A1643" w:rsidRDefault="008A1643" w:rsidP="00F10259">
      <w:pPr>
        <w:pStyle w:val="ListParagraph"/>
      </w:pPr>
    </w:p>
    <w:p w14:paraId="3C9DC92E" w14:textId="77777777" w:rsidR="00F55AF4" w:rsidRDefault="00F55AF4" w:rsidP="00F10259">
      <w:pPr>
        <w:pStyle w:val="ListParagraph"/>
      </w:pPr>
    </w:p>
    <w:p w14:paraId="0C3BC069" w14:textId="01C72E02" w:rsidR="00F55AF4" w:rsidRDefault="001B177F" w:rsidP="000C2D16">
      <w:pPr>
        <w:pStyle w:val="ListParagraph"/>
        <w:numPr>
          <w:ilvl w:val="0"/>
          <w:numId w:val="1"/>
        </w:numPr>
      </w:pPr>
      <w:r>
        <w:t xml:space="preserve">Log in to </w:t>
      </w:r>
      <w:hyperlink r:id="rId26" w:history="1">
        <w:r w:rsidR="000C2D16">
          <w:rPr>
            <w:rStyle w:val="Hyperlink"/>
          </w:rPr>
          <w:t>https://graduate.universityofgalway.ie/users/login/</w:t>
        </w:r>
      </w:hyperlink>
    </w:p>
    <w:p w14:paraId="6B512654" w14:textId="77777777" w:rsidR="001B177F" w:rsidRDefault="001B177F" w:rsidP="001B177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right="120"/>
      </w:pPr>
      <w:r w:rsidRPr="001B177F">
        <w:t xml:space="preserve">Your User ID is your staff ID number e.g. 0123456s and your password is the password you log into your PC with. </w:t>
      </w:r>
    </w:p>
    <w:p w14:paraId="23384879" w14:textId="77777777" w:rsidR="001B177F" w:rsidRPr="007F72C0" w:rsidRDefault="001B177F" w:rsidP="007F72C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right="120"/>
      </w:pPr>
      <w:r>
        <w:t>To add a new student</w:t>
      </w:r>
      <w:r w:rsidR="00C25D77">
        <w:t xml:space="preserve">, </w:t>
      </w:r>
      <w:r>
        <w:t>click on link</w:t>
      </w:r>
      <w:r w:rsidR="00C25D77">
        <w:t xml:space="preserve"> ‘</w:t>
      </w:r>
      <w:r w:rsidR="00C25D77" w:rsidRPr="00C25D77">
        <w:rPr>
          <w:b/>
        </w:rPr>
        <w:t>Add a new student’</w:t>
      </w:r>
      <w:r w:rsidR="007F72C0">
        <w:t xml:space="preserve"> (</w:t>
      </w:r>
      <w:r w:rsidR="007F72C0" w:rsidRPr="007F72C0">
        <w:rPr>
          <w:i/>
        </w:rPr>
        <w:t>only registered students can be selected</w:t>
      </w:r>
      <w:r w:rsidR="007F72C0">
        <w:t>)</w:t>
      </w:r>
      <w:r w:rsidR="007F72C0">
        <w:br/>
      </w:r>
      <w:r w:rsidRPr="001F6859">
        <w:rPr>
          <w:highlight w:val="green"/>
        </w:rPr>
        <w:t>Please type in either your student's</w:t>
      </w:r>
      <w:r w:rsidRPr="001B177F">
        <w:t xml:space="preserve">: </w:t>
      </w:r>
      <w:r w:rsidRPr="001B177F">
        <w:br/>
      </w:r>
      <w:r w:rsidRPr="001F6859">
        <w:rPr>
          <w:b/>
          <w:highlight w:val="green"/>
        </w:rPr>
        <w:t>Surname</w:t>
      </w:r>
      <w:r w:rsidRPr="001B177F">
        <w:t xml:space="preserve"> </w:t>
      </w:r>
      <w:r w:rsidR="007F72C0">
        <w:t>(</w:t>
      </w:r>
      <w:r w:rsidR="007F72C0" w:rsidRPr="007F72C0">
        <w:rPr>
          <w:i/>
        </w:rPr>
        <w:t>please note that there could be several records with the same surname</w:t>
      </w:r>
      <w:r w:rsidR="001F6859">
        <w:rPr>
          <w:i/>
        </w:rPr>
        <w:t>,</w:t>
      </w:r>
      <w:r w:rsidR="007F72C0" w:rsidRPr="007F72C0">
        <w:rPr>
          <w:i/>
        </w:rPr>
        <w:t xml:space="preserve"> so it would be prudent to have the student ID to confirm selection of correct student</w:t>
      </w:r>
      <w:r w:rsidR="001F6859">
        <w:rPr>
          <w:i/>
        </w:rPr>
        <w:t xml:space="preserve"> </w:t>
      </w:r>
      <w:r w:rsidR="008A1643">
        <w:rPr>
          <w:i/>
        </w:rPr>
        <w:t xml:space="preserve">- </w:t>
      </w:r>
      <w:r w:rsidR="001F6859">
        <w:rPr>
          <w:i/>
        </w:rPr>
        <w:t>i</w:t>
      </w:r>
      <w:r w:rsidR="008A1643">
        <w:rPr>
          <w:i/>
        </w:rPr>
        <w:t>f you do add a</w:t>
      </w:r>
      <w:r w:rsidR="001F6859">
        <w:rPr>
          <w:i/>
        </w:rPr>
        <w:t>n incorrect student record,</w:t>
      </w:r>
      <w:r w:rsidR="008A1643">
        <w:rPr>
          <w:i/>
        </w:rPr>
        <w:t xml:space="preserve"> please contact the College </w:t>
      </w:r>
      <w:r w:rsidR="001F6859">
        <w:rPr>
          <w:i/>
        </w:rPr>
        <w:t>n</w:t>
      </w:r>
      <w:r w:rsidR="008A1643">
        <w:rPr>
          <w:i/>
        </w:rPr>
        <w:t>ominee who has access to remove</w:t>
      </w:r>
      <w:r w:rsidR="001F6859">
        <w:rPr>
          <w:i/>
        </w:rPr>
        <w:t xml:space="preserve"> this</w:t>
      </w:r>
      <w:r w:rsidR="008A1643">
        <w:rPr>
          <w:i/>
        </w:rPr>
        <w:t xml:space="preserve"> record.</w:t>
      </w:r>
      <w:r w:rsidR="007F72C0">
        <w:t>)</w:t>
      </w:r>
      <w:r w:rsidR="007F72C0">
        <w:br/>
      </w:r>
      <w:r w:rsidR="007F72C0" w:rsidRPr="001F6859">
        <w:rPr>
          <w:b/>
          <w:highlight w:val="green"/>
        </w:rPr>
        <w:t xml:space="preserve">or student </w:t>
      </w:r>
      <w:r w:rsidRPr="001F6859">
        <w:rPr>
          <w:b/>
          <w:highlight w:val="green"/>
        </w:rPr>
        <w:t>University email address</w:t>
      </w:r>
    </w:p>
    <w:p w14:paraId="7713484D" w14:textId="4C714130" w:rsidR="003915D2" w:rsidRDefault="001576D9" w:rsidP="003915D2">
      <w:pPr>
        <w:pStyle w:val="ListParagraph"/>
        <w:numPr>
          <w:ilvl w:val="0"/>
          <w:numId w:val="1"/>
        </w:numPr>
      </w:pPr>
      <w:r>
        <w:t>Once you have selected your student to add,</w:t>
      </w:r>
      <w:r w:rsidR="000C2D16" w:rsidRPr="000C2D16">
        <w:t xml:space="preserve"> </w:t>
      </w:r>
      <w:r w:rsidR="000C2D16">
        <w:t xml:space="preserve">you will be brought to a new screen where you must select </w:t>
      </w:r>
      <w:r w:rsidR="000C2D16" w:rsidRPr="001D79F2">
        <w:rPr>
          <w:b/>
        </w:rPr>
        <w:t>PhD or MD option</w:t>
      </w:r>
      <w:r w:rsidR="00A745D2">
        <w:t>.</w:t>
      </w:r>
    </w:p>
    <w:p w14:paraId="39C9AA88" w14:textId="77777777" w:rsidR="003915D2" w:rsidRDefault="00B479A5" w:rsidP="003915D2">
      <w:pPr>
        <w:pStyle w:val="ListParagraph"/>
        <w:numPr>
          <w:ilvl w:val="0"/>
          <w:numId w:val="1"/>
        </w:numPr>
      </w:pPr>
      <w:r>
        <w:rPr>
          <w:b/>
        </w:rPr>
        <w:t xml:space="preserve">You are then brought into </w:t>
      </w:r>
      <w:r w:rsidRPr="004B6922">
        <w:rPr>
          <w:b/>
        </w:rPr>
        <w:t>Section</w:t>
      </w:r>
      <w:r w:rsidR="0052293D" w:rsidRPr="00DD77AC">
        <w:t xml:space="preserve"> </w:t>
      </w:r>
      <w:r w:rsidR="0052293D" w:rsidRPr="00DD77AC">
        <w:rPr>
          <w:b/>
          <w:color w:val="FF0000"/>
          <w:highlight w:val="yellow"/>
        </w:rPr>
        <w:t>‘Supervis</w:t>
      </w:r>
      <w:r w:rsidR="00CA23D7">
        <w:rPr>
          <w:b/>
          <w:color w:val="FF0000"/>
          <w:highlight w:val="yellow"/>
        </w:rPr>
        <w:t xml:space="preserve">ed Student Details </w:t>
      </w:r>
      <w:r w:rsidR="00CA23D7">
        <w:rPr>
          <w:b/>
          <w:color w:val="FF0000"/>
        </w:rPr>
        <w:t>‘</w:t>
      </w:r>
      <w:r w:rsidR="0052293D">
        <w:rPr>
          <w:b/>
          <w:color w:val="FF0000"/>
        </w:rPr>
        <w:t>-</w:t>
      </w:r>
    </w:p>
    <w:p w14:paraId="08A0074A" w14:textId="1A574020" w:rsidR="003915D2" w:rsidRDefault="003915D2" w:rsidP="0052293D">
      <w:pPr>
        <w:pStyle w:val="ListParagraph"/>
        <w:numPr>
          <w:ilvl w:val="1"/>
          <w:numId w:val="1"/>
        </w:numPr>
      </w:pPr>
      <w:r w:rsidRPr="003915D2">
        <w:t>If the</w:t>
      </w:r>
      <w:r>
        <w:t>re are</w:t>
      </w:r>
      <w:r w:rsidRPr="003915D2">
        <w:t xml:space="preserve"> </w:t>
      </w:r>
      <w:r w:rsidRPr="003915D2">
        <w:rPr>
          <w:b/>
        </w:rPr>
        <w:t>co-supervisor</w:t>
      </w:r>
      <w:r>
        <w:rPr>
          <w:b/>
        </w:rPr>
        <w:t xml:space="preserve">s, these details need to be input.  </w:t>
      </w:r>
      <w:r w:rsidRPr="003915D2">
        <w:t>If the co-supervisor(s) is external to the university, please email Graduate Studies</w:t>
      </w:r>
      <w:r w:rsidR="00907FC8">
        <w:t xml:space="preserve"> </w:t>
      </w:r>
      <w:hyperlink r:id="rId27" w:history="1">
        <w:r w:rsidR="00907FC8" w:rsidRPr="000A22A2">
          <w:rPr>
            <w:rStyle w:val="Hyperlink"/>
          </w:rPr>
          <w:t>graduatestudies@universityofgalway.ie</w:t>
        </w:r>
      </w:hyperlink>
      <w:r w:rsidRPr="003915D2">
        <w:t xml:space="preserve"> so that an account can be created for this person. Details required for account set-up will be staff title, first name, surname, email address, name of institution and contact number</w:t>
      </w:r>
      <w:r>
        <w:t xml:space="preserve"> – once the account is created for this, you search by co-supervisor email address and select accordingly.</w:t>
      </w:r>
    </w:p>
    <w:p w14:paraId="7E445A3A" w14:textId="77777777" w:rsidR="0041708E" w:rsidRDefault="0041708E" w:rsidP="0052293D">
      <w:pPr>
        <w:pStyle w:val="ListParagraph"/>
        <w:numPr>
          <w:ilvl w:val="1"/>
          <w:numId w:val="1"/>
        </w:numPr>
      </w:pPr>
      <w:r>
        <w:t>Add in Thesis title and Discipline.</w:t>
      </w:r>
    </w:p>
    <w:p w14:paraId="68056113" w14:textId="74DA330A" w:rsidR="0052293D" w:rsidRDefault="003915D2" w:rsidP="000C2D16">
      <w:pPr>
        <w:pStyle w:val="ListParagraph"/>
        <w:numPr>
          <w:ilvl w:val="1"/>
          <w:numId w:val="1"/>
        </w:numPr>
      </w:pPr>
      <w:r>
        <w:t>Then select Save Student Details button.</w:t>
      </w:r>
    </w:p>
    <w:p w14:paraId="316A0373" w14:textId="77777777" w:rsidR="0002425C" w:rsidRDefault="0052293D" w:rsidP="0052293D">
      <w:pPr>
        <w:pStyle w:val="ListParagraph"/>
        <w:numPr>
          <w:ilvl w:val="0"/>
          <w:numId w:val="1"/>
        </w:numPr>
      </w:pPr>
      <w:r w:rsidRPr="004B6922">
        <w:rPr>
          <w:b/>
        </w:rPr>
        <w:t>Section</w:t>
      </w:r>
      <w:r>
        <w:t xml:space="preserve"> </w:t>
      </w:r>
      <w:r w:rsidRPr="00DD77AC">
        <w:rPr>
          <w:b/>
          <w:color w:val="FF0000"/>
          <w:highlight w:val="yellow"/>
        </w:rPr>
        <w:t>‘Approval of Examiners’</w:t>
      </w:r>
      <w:r w:rsidR="0002425C">
        <w:rPr>
          <w:b/>
          <w:color w:val="FF0000"/>
        </w:rPr>
        <w:t xml:space="preserve"> – </w:t>
      </w:r>
      <w:r w:rsidR="0002425C" w:rsidRPr="0002425C">
        <w:t xml:space="preserve">You must </w:t>
      </w:r>
      <w:r w:rsidR="00DD77AC">
        <w:t xml:space="preserve">then </w:t>
      </w:r>
      <w:r w:rsidR="0002425C" w:rsidRPr="0002425C">
        <w:t>click on this link and complete</w:t>
      </w:r>
      <w:r w:rsidR="0002425C">
        <w:t>.</w:t>
      </w:r>
    </w:p>
    <w:p w14:paraId="4B131BAF" w14:textId="77777777" w:rsidR="0052293D" w:rsidRDefault="009B704A" w:rsidP="0002425C">
      <w:pPr>
        <w:pStyle w:val="ListParagraph"/>
        <w:numPr>
          <w:ilvl w:val="1"/>
          <w:numId w:val="1"/>
        </w:numPr>
      </w:pPr>
      <w:r>
        <w:t>Yo</w:t>
      </w:r>
      <w:r w:rsidR="0002425C">
        <w:t xml:space="preserve">u must select the </w:t>
      </w:r>
      <w:r w:rsidR="00220245">
        <w:t xml:space="preserve">correct </w:t>
      </w:r>
      <w:r w:rsidR="0002425C">
        <w:t>College in the drop down  menu</w:t>
      </w:r>
      <w:r w:rsidR="00220245">
        <w:t xml:space="preserve"> for approving examiners</w:t>
      </w:r>
      <w:r w:rsidR="00594EFF">
        <w:t>.</w:t>
      </w:r>
    </w:p>
    <w:p w14:paraId="3719D84C" w14:textId="77777777" w:rsidR="0002425C" w:rsidRDefault="0002425C" w:rsidP="0002425C">
      <w:pPr>
        <w:pStyle w:val="ListParagraph"/>
        <w:numPr>
          <w:ilvl w:val="1"/>
          <w:numId w:val="1"/>
        </w:numPr>
      </w:pPr>
      <w:r>
        <w:t xml:space="preserve">Complete </w:t>
      </w:r>
      <w:r w:rsidR="00F95198">
        <w:t>‘</w:t>
      </w:r>
      <w:r>
        <w:t>Timeframe</w:t>
      </w:r>
      <w:r w:rsidR="00F95198">
        <w:t>’</w:t>
      </w:r>
      <w:r>
        <w:t xml:space="preserve"> section</w:t>
      </w:r>
    </w:p>
    <w:p w14:paraId="758BBFA3" w14:textId="77777777" w:rsidR="00827390" w:rsidRPr="00827390" w:rsidRDefault="00827390" w:rsidP="0002425C">
      <w:pPr>
        <w:pStyle w:val="ListParagraph"/>
        <w:numPr>
          <w:ilvl w:val="1"/>
          <w:numId w:val="1"/>
        </w:numPr>
      </w:pPr>
      <w:r>
        <w:rPr>
          <w:rStyle w:val="Strong"/>
          <w:rFonts w:ascii="Arial" w:hAnsi="Arial" w:cs="Arial"/>
          <w:color w:val="666666"/>
          <w:sz w:val="20"/>
          <w:szCs w:val="20"/>
        </w:rPr>
        <w:t>Please note:</w:t>
      </w:r>
      <w:r>
        <w:rPr>
          <w:rFonts w:ascii="Arial" w:hAnsi="Arial" w:cs="Arial"/>
          <w:color w:val="666666"/>
          <w:sz w:val="20"/>
          <w:szCs w:val="20"/>
        </w:rPr>
        <w:t xml:space="preserve"> Candidates must be registered at the time of submission of the thesis. Full-time candidates are allowed two years in which to complete the degree from the date of registration. Part-time candidates are allowed three years to complete the degree from the date of registration.</w:t>
      </w:r>
    </w:p>
    <w:p w14:paraId="0D43BCDD" w14:textId="77777777" w:rsidR="0002425C" w:rsidRDefault="0002425C" w:rsidP="0002425C">
      <w:pPr>
        <w:pStyle w:val="ListParagraph"/>
        <w:numPr>
          <w:ilvl w:val="1"/>
          <w:numId w:val="1"/>
        </w:numPr>
      </w:pPr>
      <w:r>
        <w:t>Input details for the External Examiner(s)-(short CV required), Internal Examiner</w:t>
      </w:r>
      <w:r w:rsidR="0007500A">
        <w:t>, GRC</w:t>
      </w:r>
      <w:r w:rsidR="004F270F">
        <w:t xml:space="preserve"> member</w:t>
      </w:r>
      <w:r w:rsidR="007E2DF6">
        <w:t>, Head of School.</w:t>
      </w:r>
      <w:r w:rsidR="0007500A">
        <w:t xml:space="preserve"> </w:t>
      </w:r>
    </w:p>
    <w:p w14:paraId="7AB12C72" w14:textId="77777777" w:rsidR="006043B9" w:rsidRDefault="005C5512" w:rsidP="0002425C">
      <w:pPr>
        <w:pStyle w:val="ListParagraph"/>
        <w:numPr>
          <w:ilvl w:val="1"/>
          <w:numId w:val="1"/>
        </w:numPr>
      </w:pPr>
      <w:r>
        <w:t>You can either select</w:t>
      </w:r>
      <w:r w:rsidR="006043B9">
        <w:t xml:space="preserve"> ‘</w:t>
      </w:r>
      <w:r w:rsidR="006043B9" w:rsidRPr="006043B9">
        <w:rPr>
          <w:b/>
        </w:rPr>
        <w:t xml:space="preserve">Save </w:t>
      </w:r>
      <w:r w:rsidR="0007500A" w:rsidRPr="006043B9">
        <w:rPr>
          <w:b/>
        </w:rPr>
        <w:t>Draft</w:t>
      </w:r>
      <w:r w:rsidR="006043B9" w:rsidRPr="006043B9">
        <w:rPr>
          <w:b/>
        </w:rPr>
        <w:t>’</w:t>
      </w:r>
      <w:r w:rsidR="0007500A">
        <w:t xml:space="preserve"> if you do not have all</w:t>
      </w:r>
      <w:r w:rsidR="006043B9">
        <w:t xml:space="preserve"> the required </w:t>
      </w:r>
      <w:r w:rsidR="00594EFF">
        <w:t xml:space="preserve"> information.</w:t>
      </w:r>
    </w:p>
    <w:p w14:paraId="7A02FA29" w14:textId="77777777" w:rsidR="003915D2" w:rsidRDefault="006043B9" w:rsidP="003915D2">
      <w:pPr>
        <w:pStyle w:val="ListParagraph"/>
        <w:numPr>
          <w:ilvl w:val="1"/>
          <w:numId w:val="1"/>
        </w:numPr>
      </w:pPr>
      <w:r w:rsidRPr="007E2DF6">
        <w:rPr>
          <w:b/>
          <w:u w:val="single"/>
        </w:rPr>
        <w:t>O</w:t>
      </w:r>
      <w:r w:rsidR="0007500A" w:rsidRPr="007E2DF6">
        <w:rPr>
          <w:b/>
          <w:u w:val="single"/>
        </w:rPr>
        <w:t>r</w:t>
      </w:r>
      <w:r>
        <w:t xml:space="preserve"> if</w:t>
      </w:r>
      <w:r w:rsidR="0007500A">
        <w:t xml:space="preserve"> y</w:t>
      </w:r>
      <w:r>
        <w:t xml:space="preserve">ou wish to proceed with the </w:t>
      </w:r>
      <w:r w:rsidR="007E2DF6">
        <w:t>‘</w:t>
      </w:r>
      <w:r>
        <w:t>A</w:t>
      </w:r>
      <w:r w:rsidR="0007500A">
        <w:t>pproval of Examiners</w:t>
      </w:r>
      <w:r w:rsidR="007E2DF6">
        <w:t>’</w:t>
      </w:r>
      <w:r w:rsidR="0007500A">
        <w:t xml:space="preserve"> process please tick the box – </w:t>
      </w:r>
      <w:r>
        <w:t>‘</w:t>
      </w:r>
      <w:r w:rsidR="007E2DF6">
        <w:rPr>
          <w:b/>
        </w:rPr>
        <w:t>Send Examiner Records for</w:t>
      </w:r>
      <w:r w:rsidR="0007500A" w:rsidRPr="006043B9">
        <w:rPr>
          <w:b/>
        </w:rPr>
        <w:t xml:space="preserve"> </w:t>
      </w:r>
      <w:r w:rsidR="007E2DF6">
        <w:rPr>
          <w:b/>
        </w:rPr>
        <w:t>A</w:t>
      </w:r>
      <w:r w:rsidR="0007500A" w:rsidRPr="006043B9">
        <w:rPr>
          <w:b/>
        </w:rPr>
        <w:t>pproval</w:t>
      </w:r>
      <w:r>
        <w:t>‘</w:t>
      </w:r>
      <w:r w:rsidR="0007500A" w:rsidRPr="006043B9">
        <w:rPr>
          <w:b/>
        </w:rPr>
        <w:t>.</w:t>
      </w:r>
      <w:r w:rsidRPr="006043B9">
        <w:rPr>
          <w:b/>
        </w:rPr>
        <w:t xml:space="preserve"> </w:t>
      </w:r>
      <w:r>
        <w:t xml:space="preserve"> This will activate the approval process as per the University </w:t>
      </w:r>
      <w:r w:rsidR="006C0009">
        <w:t>r</w:t>
      </w:r>
      <w:r>
        <w:t xml:space="preserve">egulations. </w:t>
      </w:r>
    </w:p>
    <w:p w14:paraId="5F43F4B3" w14:textId="77777777" w:rsidR="007E2DF6" w:rsidRDefault="007E2DF6" w:rsidP="003915D2">
      <w:pPr>
        <w:pStyle w:val="ListParagraph"/>
        <w:numPr>
          <w:ilvl w:val="1"/>
          <w:numId w:val="1"/>
        </w:numPr>
      </w:pPr>
      <w:r w:rsidRPr="007E2DF6">
        <w:t xml:space="preserve">The supervisor </w:t>
      </w:r>
      <w:r w:rsidR="00827390">
        <w:t>can make changes to the</w:t>
      </w:r>
      <w:r w:rsidR="00F807A4">
        <w:t xml:space="preserve"> Examiner details</w:t>
      </w:r>
      <w:r w:rsidR="00B4674A">
        <w:t>,</w:t>
      </w:r>
      <w:r w:rsidR="00F807A4">
        <w:t xml:space="preserve"> </w:t>
      </w:r>
      <w:r>
        <w:t>but any changes will trigger the approval process to start again, irrespective of</w:t>
      </w:r>
      <w:r w:rsidR="00F807A4">
        <w:t xml:space="preserve"> </w:t>
      </w:r>
      <w:r>
        <w:t>who has approved the examiners in the meantime.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3915D2" w14:paraId="5F7BA7DF" w14:textId="77777777" w:rsidTr="003915D2">
        <w:trPr>
          <w:tblCellSpacing w:w="15" w:type="dxa"/>
        </w:trPr>
        <w:tc>
          <w:tcPr>
            <w:tcW w:w="0" w:type="auto"/>
            <w:hideMark/>
          </w:tcPr>
          <w:p w14:paraId="4D0F4FF7" w14:textId="77777777" w:rsidR="003915D2" w:rsidRPr="003915D2" w:rsidRDefault="003915D2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915D2" w14:paraId="360D7D81" w14:textId="77777777" w:rsidTr="003915D2">
        <w:trPr>
          <w:tblCellSpacing w:w="15" w:type="dxa"/>
        </w:trPr>
        <w:tc>
          <w:tcPr>
            <w:tcW w:w="0" w:type="auto"/>
            <w:hideMark/>
          </w:tcPr>
          <w:p w14:paraId="25E3FA7E" w14:textId="77777777" w:rsidR="003915D2" w:rsidRPr="003915D2" w:rsidRDefault="003915D2" w:rsidP="003915D2">
            <w:pPr>
              <w:spacing w:line="360" w:lineRule="atLeast"/>
            </w:pPr>
          </w:p>
        </w:tc>
      </w:tr>
    </w:tbl>
    <w:p w14:paraId="3E948D83" w14:textId="77777777" w:rsidR="007F72C0" w:rsidRDefault="007F72C0" w:rsidP="007F72C0">
      <w:pPr>
        <w:pStyle w:val="Heading2"/>
        <w:rPr>
          <w:rFonts w:cs="Arial"/>
        </w:rPr>
      </w:pPr>
      <w:bookmarkStart w:id="0" w:name="approval-process"/>
      <w:bookmarkEnd w:id="0"/>
      <w:r>
        <w:rPr>
          <w:rFonts w:cs="Arial"/>
        </w:rPr>
        <w:t>The Approval</w:t>
      </w:r>
      <w:r w:rsidR="006043B9">
        <w:rPr>
          <w:rFonts w:cs="Arial"/>
        </w:rPr>
        <w:t xml:space="preserve"> of Examiners</w:t>
      </w:r>
      <w:r>
        <w:rPr>
          <w:rFonts w:cs="Arial"/>
        </w:rPr>
        <w:t xml:space="preserve"> Guide</w:t>
      </w:r>
    </w:p>
    <w:p w14:paraId="6405B7A6" w14:textId="77777777" w:rsidR="001807C7" w:rsidRPr="001807C7" w:rsidRDefault="001807C7" w:rsidP="001807C7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This guide describes the sequence that all </w:t>
      </w: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examiners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most go through </w:t>
      </w:r>
      <w:proofErr w:type="gramStart"/>
      <w:r w:rsidRPr="001807C7">
        <w:rPr>
          <w:rFonts w:ascii="Arial" w:eastAsia="Times New Roman" w:hAnsi="Arial" w:cs="Arial"/>
          <w:color w:val="666666"/>
          <w:sz w:val="20"/>
          <w:szCs w:val="20"/>
        </w:rPr>
        <w:t>in order to</w:t>
      </w:r>
      <w:proofErr w:type="gramEnd"/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be approved.</w:t>
      </w:r>
    </w:p>
    <w:p w14:paraId="4A634C12" w14:textId="77777777" w:rsidR="001807C7" w:rsidRPr="001807C7" w:rsidRDefault="001807C7" w:rsidP="001807C7">
      <w:pPr>
        <w:numPr>
          <w:ilvl w:val="0"/>
          <w:numId w:val="6"/>
        </w:numPr>
        <w:spacing w:before="100" w:beforeAutospacing="1" w:after="0" w:line="300" w:lineRule="atLeast"/>
        <w:ind w:left="426" w:hanging="284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lastRenderedPageBreak/>
        <w:t>None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No examiners have been submitted for approval </w:t>
      </w:r>
      <w:proofErr w:type="gramStart"/>
      <w:r w:rsidRPr="001807C7">
        <w:rPr>
          <w:rFonts w:ascii="Arial" w:eastAsia="Times New Roman" w:hAnsi="Arial" w:cs="Arial"/>
          <w:color w:val="666666"/>
          <w:sz w:val="20"/>
          <w:szCs w:val="20"/>
        </w:rPr>
        <w:t>yet,</w:t>
      </w:r>
      <w:proofErr w:type="gramEnd"/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you should submit examiners for approval. </w:t>
      </w:r>
    </w:p>
    <w:p w14:paraId="5E6A368A" w14:textId="77777777" w:rsidR="001807C7" w:rsidRPr="001807C7" w:rsidRDefault="001807C7" w:rsidP="001807C7">
      <w:pPr>
        <w:numPr>
          <w:ilvl w:val="0"/>
          <w:numId w:val="6"/>
        </w:numPr>
        <w:spacing w:before="100" w:beforeAutospacing="1" w:after="0" w:line="300" w:lineRule="atLeast"/>
        <w:ind w:left="426" w:hanging="284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Pending GRC Approval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Examiners have been submitted and are now awaiting the approval of the appointed GRC member. </w:t>
      </w:r>
    </w:p>
    <w:p w14:paraId="2BBB2A78" w14:textId="77777777" w:rsidR="001807C7" w:rsidRPr="001807C7" w:rsidRDefault="001807C7" w:rsidP="001807C7">
      <w:pPr>
        <w:numPr>
          <w:ilvl w:val="0"/>
          <w:numId w:val="6"/>
        </w:numPr>
        <w:spacing w:before="100" w:beforeAutospacing="1" w:after="0" w:line="300" w:lineRule="atLeast"/>
        <w:ind w:left="426" w:hanging="284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Pending HOS Approval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The GRC has approved the examiners. The Head of School must now approve the examiners. </w:t>
      </w:r>
    </w:p>
    <w:p w14:paraId="46590B5F" w14:textId="77777777" w:rsidR="001807C7" w:rsidRPr="001807C7" w:rsidRDefault="001807C7" w:rsidP="001807C7">
      <w:pPr>
        <w:numPr>
          <w:ilvl w:val="0"/>
          <w:numId w:val="6"/>
        </w:numPr>
        <w:spacing w:before="100" w:beforeAutospacing="1" w:after="0" w:line="300" w:lineRule="atLeast"/>
        <w:ind w:left="426" w:hanging="284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Pending College Approval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The Head of School has approved the examiners. College must now approve the examiners. </w:t>
      </w:r>
    </w:p>
    <w:p w14:paraId="611603D1" w14:textId="77777777" w:rsidR="001807C7" w:rsidRPr="001807C7" w:rsidRDefault="001807C7" w:rsidP="001807C7">
      <w:pPr>
        <w:numPr>
          <w:ilvl w:val="0"/>
          <w:numId w:val="6"/>
        </w:numPr>
        <w:spacing w:before="100" w:beforeAutospacing="1" w:after="0" w:line="300" w:lineRule="atLeast"/>
        <w:ind w:left="426" w:hanging="284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Pending College Dean Approval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As a viva by video conference has been requested </w:t>
      </w:r>
      <w:r w:rsidRPr="001807C7">
        <w:rPr>
          <w:rFonts w:ascii="Arial" w:eastAsia="Times New Roman" w:hAnsi="Arial" w:cs="Arial"/>
          <w:color w:val="666666"/>
          <w:sz w:val="20"/>
          <w:szCs w:val="20"/>
          <w:u w:val="single"/>
        </w:rPr>
        <w:t>(only applicable to PhD and MD candidates)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- the examiners and the request must be approved by the Dean. </w:t>
      </w:r>
    </w:p>
    <w:p w14:paraId="249D4DA2" w14:textId="77777777" w:rsidR="001807C7" w:rsidRPr="001807C7" w:rsidRDefault="001807C7" w:rsidP="001807C7">
      <w:pPr>
        <w:numPr>
          <w:ilvl w:val="0"/>
          <w:numId w:val="6"/>
        </w:numPr>
        <w:spacing w:before="100" w:beforeAutospacing="1" w:after="0" w:line="300" w:lineRule="atLeast"/>
        <w:ind w:left="426" w:hanging="284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Pending Dean of GS Approval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As a viva by video conference has been requested </w:t>
      </w:r>
      <w:r w:rsidRPr="001807C7">
        <w:rPr>
          <w:rFonts w:ascii="Arial" w:eastAsia="Times New Roman" w:hAnsi="Arial" w:cs="Arial"/>
          <w:color w:val="666666"/>
          <w:sz w:val="20"/>
          <w:szCs w:val="20"/>
          <w:u w:val="single"/>
        </w:rPr>
        <w:t>(only applicable to PhD and MD candidates)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- the examiners and the request must be approved by the Dean of Graduate Studies. </w:t>
      </w:r>
    </w:p>
    <w:p w14:paraId="41B7F81F" w14:textId="77777777" w:rsidR="001807C7" w:rsidRPr="001807C7" w:rsidRDefault="001807C7" w:rsidP="001807C7">
      <w:pPr>
        <w:numPr>
          <w:ilvl w:val="0"/>
          <w:numId w:val="6"/>
        </w:numPr>
        <w:spacing w:before="100" w:beforeAutospacing="1" w:after="0" w:line="300" w:lineRule="atLeast"/>
        <w:ind w:left="426" w:hanging="284"/>
        <w:rPr>
          <w:rFonts w:ascii="Arial" w:eastAsia="Times New Roman" w:hAnsi="Arial" w:cs="Arial"/>
          <w:color w:val="666666"/>
          <w:sz w:val="20"/>
          <w:szCs w:val="20"/>
        </w:rPr>
      </w:pPr>
      <w:r w:rsidRPr="001807C7">
        <w:rPr>
          <w:rFonts w:ascii="Arial" w:eastAsia="Times New Roman" w:hAnsi="Arial" w:cs="Arial"/>
          <w:b/>
          <w:bCs/>
          <w:color w:val="666666"/>
          <w:sz w:val="20"/>
          <w:szCs w:val="20"/>
        </w:rPr>
        <w:t>Approved</w:t>
      </w:r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» The examiners have been approved. The Exams Office has been </w:t>
      </w:r>
      <w:proofErr w:type="gramStart"/>
      <w:r w:rsidRPr="001807C7">
        <w:rPr>
          <w:rFonts w:ascii="Arial" w:eastAsia="Times New Roman" w:hAnsi="Arial" w:cs="Arial"/>
          <w:color w:val="666666"/>
          <w:sz w:val="20"/>
          <w:szCs w:val="20"/>
        </w:rPr>
        <w:t>notified</w:t>
      </w:r>
      <w:proofErr w:type="gramEnd"/>
      <w:r w:rsidRPr="001807C7">
        <w:rPr>
          <w:rFonts w:ascii="Arial" w:eastAsia="Times New Roman" w:hAnsi="Arial" w:cs="Arial"/>
          <w:color w:val="666666"/>
          <w:sz w:val="20"/>
          <w:szCs w:val="20"/>
        </w:rPr>
        <w:t xml:space="preserve"> and login details have been sent to the External Examiners. </w:t>
      </w:r>
    </w:p>
    <w:p w14:paraId="49B6A6E9" w14:textId="77777777" w:rsidR="00723C81" w:rsidRDefault="00723C81" w:rsidP="00723C81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666666"/>
          <w:sz w:val="20"/>
          <w:szCs w:val="20"/>
        </w:rPr>
      </w:pPr>
    </w:p>
    <w:p w14:paraId="7F2E16D3" w14:textId="77777777" w:rsidR="00CF1935" w:rsidRPr="00CF1935" w:rsidRDefault="00F819BC" w:rsidP="00CF1935">
      <w:pPr>
        <w:pStyle w:val="ListParagraph"/>
        <w:numPr>
          <w:ilvl w:val="0"/>
          <w:numId w:val="1"/>
        </w:numPr>
        <w:rPr>
          <w:b/>
        </w:rPr>
      </w:pPr>
      <w:r w:rsidRPr="00CF1935">
        <w:rPr>
          <w:b/>
        </w:rPr>
        <w:t>Section ‘</w:t>
      </w:r>
      <w:r w:rsidR="00A627ED" w:rsidRPr="00CF1935">
        <w:rPr>
          <w:b/>
        </w:rPr>
        <w:t>Digital Signatures</w:t>
      </w:r>
      <w:r w:rsidRPr="00CF1935">
        <w:rPr>
          <w:b/>
        </w:rPr>
        <w:t>’</w:t>
      </w:r>
      <w:r w:rsidR="00A627ED" w:rsidRPr="00CF1935">
        <w:rPr>
          <w:b/>
        </w:rPr>
        <w:t xml:space="preserve"> </w:t>
      </w:r>
    </w:p>
    <w:p w14:paraId="262EA938" w14:textId="77777777" w:rsidR="00F819BC" w:rsidRDefault="00F819BC" w:rsidP="00CF1935">
      <w:pPr>
        <w:ind w:left="360"/>
      </w:pPr>
      <w:r w:rsidRPr="00F819BC">
        <w:t xml:space="preserve">After the online Examiners’ report is </w:t>
      </w:r>
      <w:r w:rsidR="00CF1935">
        <w:t>submitted, examiners will receive auto email</w:t>
      </w:r>
      <w:r w:rsidR="000F241E">
        <w:t>s</w:t>
      </w:r>
      <w:r w:rsidR="00CF1935">
        <w:t xml:space="preserve"> from the system looking for their digital signatures.  Once completed,</w:t>
      </w:r>
      <w:r>
        <w:t xml:space="preserve"> you will receive an email confirming this.</w:t>
      </w:r>
    </w:p>
    <w:p w14:paraId="671E99E4" w14:textId="77777777" w:rsidR="00A627ED" w:rsidRPr="00F819BC" w:rsidRDefault="00F819BC" w:rsidP="00462311">
      <w:pPr>
        <w:ind w:left="284"/>
      </w:pPr>
      <w:r>
        <w:t xml:space="preserve">The online report will be considered at the </w:t>
      </w:r>
      <w:r w:rsidR="00C526AC" w:rsidRPr="005F233A">
        <w:rPr>
          <w:b/>
        </w:rPr>
        <w:t>Academic Council Standing Committee</w:t>
      </w:r>
      <w:r>
        <w:t>.</w:t>
      </w:r>
      <w:r w:rsidR="00C526AC">
        <w:t xml:space="preserve"> Only completed reports that are received </w:t>
      </w:r>
      <w:r w:rsidR="00C526AC" w:rsidRPr="005F233A">
        <w:rPr>
          <w:b/>
        </w:rPr>
        <w:t xml:space="preserve">at least </w:t>
      </w:r>
      <w:r w:rsidR="004C4C65">
        <w:rPr>
          <w:b/>
        </w:rPr>
        <w:t xml:space="preserve">eight </w:t>
      </w:r>
      <w:r w:rsidR="00C526AC" w:rsidRPr="005F233A">
        <w:rPr>
          <w:b/>
        </w:rPr>
        <w:t>days prior to a Standing Committee</w:t>
      </w:r>
      <w:r w:rsidR="00C526AC">
        <w:t xml:space="preserve"> meeting will be considered at that meeting otherwise they will be considered at the following meeting. </w:t>
      </w:r>
    </w:p>
    <w:sectPr w:rsidR="00A627ED" w:rsidRPr="00F819BC" w:rsidSect="003A1E29">
      <w:pgSz w:w="11906" w:h="16838"/>
      <w:pgMar w:top="284" w:right="707" w:bottom="568" w:left="56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7763" w14:textId="77777777" w:rsidR="00407F8C" w:rsidRDefault="00407F8C" w:rsidP="00DF6EBA">
      <w:pPr>
        <w:spacing w:after="0" w:line="240" w:lineRule="auto"/>
      </w:pPr>
      <w:r>
        <w:separator/>
      </w:r>
    </w:p>
  </w:endnote>
  <w:endnote w:type="continuationSeparator" w:id="0">
    <w:p w14:paraId="36BFA712" w14:textId="77777777" w:rsidR="00407F8C" w:rsidRDefault="00407F8C" w:rsidP="00DF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354E" w14:textId="77777777" w:rsidR="00407F8C" w:rsidRDefault="00407F8C" w:rsidP="00DF6EBA">
      <w:pPr>
        <w:spacing w:after="0" w:line="240" w:lineRule="auto"/>
      </w:pPr>
      <w:r>
        <w:separator/>
      </w:r>
    </w:p>
  </w:footnote>
  <w:footnote w:type="continuationSeparator" w:id="0">
    <w:p w14:paraId="3CC2777C" w14:textId="77777777" w:rsidR="00407F8C" w:rsidRDefault="00407F8C" w:rsidP="00DF6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BAE"/>
    <w:multiLevelType w:val="hybridMultilevel"/>
    <w:tmpl w:val="2FF64404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595F"/>
    <w:multiLevelType w:val="hybridMultilevel"/>
    <w:tmpl w:val="92D6AE3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786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33516"/>
    <w:multiLevelType w:val="hybridMultilevel"/>
    <w:tmpl w:val="6BBA519E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B31"/>
    <w:multiLevelType w:val="multilevel"/>
    <w:tmpl w:val="98E8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57D3D"/>
    <w:multiLevelType w:val="multilevel"/>
    <w:tmpl w:val="DBB4317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D74E4"/>
    <w:multiLevelType w:val="multilevel"/>
    <w:tmpl w:val="58A07E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005672162">
    <w:abstractNumId w:val="1"/>
  </w:num>
  <w:num w:numId="2" w16cid:durableId="252588593">
    <w:abstractNumId w:val="5"/>
  </w:num>
  <w:num w:numId="3" w16cid:durableId="1704283866">
    <w:abstractNumId w:val="3"/>
  </w:num>
  <w:num w:numId="4" w16cid:durableId="491290561">
    <w:abstractNumId w:val="2"/>
  </w:num>
  <w:num w:numId="5" w16cid:durableId="662197203">
    <w:abstractNumId w:val="0"/>
  </w:num>
  <w:num w:numId="6" w16cid:durableId="1337851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7F"/>
    <w:rsid w:val="00015922"/>
    <w:rsid w:val="0002425C"/>
    <w:rsid w:val="00062A43"/>
    <w:rsid w:val="000708CC"/>
    <w:rsid w:val="0007500A"/>
    <w:rsid w:val="000C2D16"/>
    <w:rsid w:val="000D78D6"/>
    <w:rsid w:val="000F241E"/>
    <w:rsid w:val="00117A17"/>
    <w:rsid w:val="00131DAB"/>
    <w:rsid w:val="00153E74"/>
    <w:rsid w:val="001576D9"/>
    <w:rsid w:val="00165265"/>
    <w:rsid w:val="00174C5D"/>
    <w:rsid w:val="001807C7"/>
    <w:rsid w:val="00187E7C"/>
    <w:rsid w:val="001B177F"/>
    <w:rsid w:val="001B7BF1"/>
    <w:rsid w:val="001F6859"/>
    <w:rsid w:val="002126FC"/>
    <w:rsid w:val="00220245"/>
    <w:rsid w:val="00224CE7"/>
    <w:rsid w:val="002318B7"/>
    <w:rsid w:val="0023437D"/>
    <w:rsid w:val="00244220"/>
    <w:rsid w:val="002518E2"/>
    <w:rsid w:val="002E6B1B"/>
    <w:rsid w:val="00304515"/>
    <w:rsid w:val="003800E1"/>
    <w:rsid w:val="00391571"/>
    <w:rsid w:val="003915D2"/>
    <w:rsid w:val="003A1E29"/>
    <w:rsid w:val="003A29E3"/>
    <w:rsid w:val="003C7061"/>
    <w:rsid w:val="003E13ED"/>
    <w:rsid w:val="00407F8C"/>
    <w:rsid w:val="0041708E"/>
    <w:rsid w:val="00447134"/>
    <w:rsid w:val="00462311"/>
    <w:rsid w:val="004627CE"/>
    <w:rsid w:val="00473EAB"/>
    <w:rsid w:val="00493FDC"/>
    <w:rsid w:val="004A5C37"/>
    <w:rsid w:val="004B3168"/>
    <w:rsid w:val="004B3291"/>
    <w:rsid w:val="004B6922"/>
    <w:rsid w:val="004C42D1"/>
    <w:rsid w:val="004C4C65"/>
    <w:rsid w:val="004F270F"/>
    <w:rsid w:val="004F2BAC"/>
    <w:rsid w:val="004F39B0"/>
    <w:rsid w:val="004F703E"/>
    <w:rsid w:val="0052293D"/>
    <w:rsid w:val="00582321"/>
    <w:rsid w:val="00594EFF"/>
    <w:rsid w:val="005C5512"/>
    <w:rsid w:val="005E0E81"/>
    <w:rsid w:val="005F233A"/>
    <w:rsid w:val="006043B9"/>
    <w:rsid w:val="006356CB"/>
    <w:rsid w:val="00672E9B"/>
    <w:rsid w:val="00677049"/>
    <w:rsid w:val="006B5DAE"/>
    <w:rsid w:val="006C0009"/>
    <w:rsid w:val="006D4C14"/>
    <w:rsid w:val="006E6FB0"/>
    <w:rsid w:val="006E7CCF"/>
    <w:rsid w:val="007164C7"/>
    <w:rsid w:val="00721FE9"/>
    <w:rsid w:val="00723C81"/>
    <w:rsid w:val="00744D2E"/>
    <w:rsid w:val="00784CF3"/>
    <w:rsid w:val="007C078E"/>
    <w:rsid w:val="007C348D"/>
    <w:rsid w:val="007D692E"/>
    <w:rsid w:val="007E2DF6"/>
    <w:rsid w:val="007E5714"/>
    <w:rsid w:val="007F21BB"/>
    <w:rsid w:val="007F72C0"/>
    <w:rsid w:val="00827390"/>
    <w:rsid w:val="00845CD4"/>
    <w:rsid w:val="008A1643"/>
    <w:rsid w:val="008D0CAC"/>
    <w:rsid w:val="009023ED"/>
    <w:rsid w:val="00907FC8"/>
    <w:rsid w:val="009335EB"/>
    <w:rsid w:val="00992841"/>
    <w:rsid w:val="009B704A"/>
    <w:rsid w:val="009D6E68"/>
    <w:rsid w:val="00A30FF8"/>
    <w:rsid w:val="00A627ED"/>
    <w:rsid w:val="00A745D2"/>
    <w:rsid w:val="00AB1537"/>
    <w:rsid w:val="00AB70DD"/>
    <w:rsid w:val="00AD1DDB"/>
    <w:rsid w:val="00B014CF"/>
    <w:rsid w:val="00B450A6"/>
    <w:rsid w:val="00B4674A"/>
    <w:rsid w:val="00B479A5"/>
    <w:rsid w:val="00BA64FF"/>
    <w:rsid w:val="00BB1EBB"/>
    <w:rsid w:val="00BC36A2"/>
    <w:rsid w:val="00BC660F"/>
    <w:rsid w:val="00BE6796"/>
    <w:rsid w:val="00C25D77"/>
    <w:rsid w:val="00C41E30"/>
    <w:rsid w:val="00C4576F"/>
    <w:rsid w:val="00C526AC"/>
    <w:rsid w:val="00C62939"/>
    <w:rsid w:val="00C63B36"/>
    <w:rsid w:val="00C775F9"/>
    <w:rsid w:val="00CA23D7"/>
    <w:rsid w:val="00CB383A"/>
    <w:rsid w:val="00CC41D3"/>
    <w:rsid w:val="00CE4DE4"/>
    <w:rsid w:val="00CE5E7C"/>
    <w:rsid w:val="00CE6402"/>
    <w:rsid w:val="00CE67A5"/>
    <w:rsid w:val="00CF1935"/>
    <w:rsid w:val="00D00845"/>
    <w:rsid w:val="00D01688"/>
    <w:rsid w:val="00D2567A"/>
    <w:rsid w:val="00D26B28"/>
    <w:rsid w:val="00D32ADB"/>
    <w:rsid w:val="00D36D26"/>
    <w:rsid w:val="00D6313C"/>
    <w:rsid w:val="00D7345D"/>
    <w:rsid w:val="00D84E77"/>
    <w:rsid w:val="00D87495"/>
    <w:rsid w:val="00D87FE5"/>
    <w:rsid w:val="00D92DD1"/>
    <w:rsid w:val="00DD77AC"/>
    <w:rsid w:val="00DF3740"/>
    <w:rsid w:val="00DF6EBA"/>
    <w:rsid w:val="00DF7EDF"/>
    <w:rsid w:val="00E66A55"/>
    <w:rsid w:val="00E74633"/>
    <w:rsid w:val="00E760B9"/>
    <w:rsid w:val="00E81336"/>
    <w:rsid w:val="00E96205"/>
    <w:rsid w:val="00EB5426"/>
    <w:rsid w:val="00EE2F25"/>
    <w:rsid w:val="00EF3834"/>
    <w:rsid w:val="00F10259"/>
    <w:rsid w:val="00F34EB8"/>
    <w:rsid w:val="00F55AF4"/>
    <w:rsid w:val="00F61AC5"/>
    <w:rsid w:val="00F73CCF"/>
    <w:rsid w:val="00F807A4"/>
    <w:rsid w:val="00F819BC"/>
    <w:rsid w:val="00F95198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872D6"/>
  <w15:docId w15:val="{51A6B7F1-7BB1-4BA4-B9BF-5E53A483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2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B177F"/>
    <w:pPr>
      <w:spacing w:before="150" w:after="225" w:line="240" w:lineRule="auto"/>
      <w:outlineLvl w:val="2"/>
    </w:pPr>
    <w:rPr>
      <w:rFonts w:ascii="Verdana" w:eastAsia="Times New Roman" w:hAnsi="Verdana" w:cs="Times New Roman"/>
      <w:b/>
      <w:bCs/>
      <w:color w:val="878B3F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77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B177F"/>
    <w:rPr>
      <w:rFonts w:ascii="Verdana" w:eastAsia="Times New Roman" w:hAnsi="Verdana" w:cs="Times New Roman"/>
      <w:b/>
      <w:bCs/>
      <w:color w:val="878B3F"/>
      <w:sz w:val="29"/>
      <w:szCs w:val="29"/>
      <w:lang w:eastAsia="en-IE"/>
    </w:rPr>
  </w:style>
  <w:style w:type="character" w:styleId="Strong">
    <w:name w:val="Strong"/>
    <w:basedOn w:val="DefaultParagraphFont"/>
    <w:uiPriority w:val="22"/>
    <w:qFormat/>
    <w:rsid w:val="001B177F"/>
    <w:rPr>
      <w:b/>
      <w:bCs/>
    </w:rPr>
  </w:style>
  <w:style w:type="paragraph" w:styleId="NormalWeb">
    <w:name w:val="Normal (Web)"/>
    <w:basedOn w:val="Normal"/>
    <w:uiPriority w:val="99"/>
    <w:unhideWhenUsed/>
    <w:rsid w:val="001B177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B177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2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2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6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EBA"/>
  </w:style>
  <w:style w:type="paragraph" w:styleId="Footer">
    <w:name w:val="footer"/>
    <w:basedOn w:val="Normal"/>
    <w:link w:val="FooterChar"/>
    <w:uiPriority w:val="99"/>
    <w:unhideWhenUsed/>
    <w:rsid w:val="00DF6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EBA"/>
  </w:style>
  <w:style w:type="character" w:styleId="FollowedHyperlink">
    <w:name w:val="FollowedHyperlink"/>
    <w:basedOn w:val="DefaultParagraphFont"/>
    <w:uiPriority w:val="99"/>
    <w:semiHidden/>
    <w:unhideWhenUsed/>
    <w:rsid w:val="00C526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1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6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43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0196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7102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86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835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95469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0002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167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22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96801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6179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9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358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26985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18010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55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vonne.oconnor@universityofgalway.ie" TargetMode="External"/><Relationship Id="rId18" Type="http://schemas.openxmlformats.org/officeDocument/2006/relationships/hyperlink" Target="https://www.universityofgalway.ie/graduate-studies/currentstudents/guidelines-regulations-forms/" TargetMode="External"/><Relationship Id="rId26" Type="http://schemas.openxmlformats.org/officeDocument/2006/relationships/hyperlink" Target="https://graduate.universityofgalway.ie/users/logi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yvonne.oconnor@universityofgalway.i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yvonne.oconnor@universityofgalway.ie" TargetMode="External"/><Relationship Id="rId17" Type="http://schemas.openxmlformats.org/officeDocument/2006/relationships/hyperlink" Target="http://www.universityofgalway.ie/exams/thesissubmission/" TargetMode="External"/><Relationship Id="rId25" Type="http://schemas.openxmlformats.org/officeDocument/2006/relationships/hyperlink" Target="http://www.universityofgalway.ie/exams/thesissubmiss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ra.costello@universityofgalway.ie" TargetMode="External"/><Relationship Id="rId20" Type="http://schemas.openxmlformats.org/officeDocument/2006/relationships/hyperlink" Target="mailto:yvonne.oconnor@universityofgalway.i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versityofgalway.ie/graduate-studies/staff/onlineresearchthesisexamsystem" TargetMode="External"/><Relationship Id="rId24" Type="http://schemas.openxmlformats.org/officeDocument/2006/relationships/hyperlink" Target="mailto:cora.costello@universityofgalway.ie" TargetMode="External"/><Relationship Id="rId5" Type="http://schemas.openxmlformats.org/officeDocument/2006/relationships/styles" Target="styles.xml"/><Relationship Id="rId15" Type="http://schemas.openxmlformats.org/officeDocument/2006/relationships/hyperlink" Target="mailto:sharon.glynn@universityofgalway.ie" TargetMode="External"/><Relationship Id="rId23" Type="http://schemas.openxmlformats.org/officeDocument/2006/relationships/hyperlink" Target="mailto:sharon.glynn@universityofgalway.i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universityofgalway.ie/graduate-studies/currentstudents/guidelines-regulations-forms/" TargetMode="External"/><Relationship Id="rId19" Type="http://schemas.openxmlformats.org/officeDocument/2006/relationships/hyperlink" Target="https://www.universityofgalway.ie/graduate-studies/staff/onlineresearchthesisexamsyste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ohn.cullinan@universityofgalway.ie" TargetMode="External"/><Relationship Id="rId22" Type="http://schemas.openxmlformats.org/officeDocument/2006/relationships/hyperlink" Target="mailto:john.cullinan@universityofgalway.ie" TargetMode="External"/><Relationship Id="rId27" Type="http://schemas.openxmlformats.org/officeDocument/2006/relationships/hyperlink" Target="mailto:graduatestudies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d27ae-6a50-4eec-a8c0-aa0138fe553c">
      <Terms xmlns="http://schemas.microsoft.com/office/infopath/2007/PartnerControls"/>
    </lcf76f155ced4ddcb4097134ff3c332f>
    <TaxCatchAll xmlns="c759ece7-115b-4d09-a992-0736880850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51DA713A5BE4DB914422C145C765D" ma:contentTypeVersion="16" ma:contentTypeDescription="Create a new document." ma:contentTypeScope="" ma:versionID="b7904431cac8fe3d5de50781b2cef0b3">
  <xsd:schema xmlns:xsd="http://www.w3.org/2001/XMLSchema" xmlns:xs="http://www.w3.org/2001/XMLSchema" xmlns:p="http://schemas.microsoft.com/office/2006/metadata/properties" xmlns:ns2="115d27ae-6a50-4eec-a8c0-aa0138fe553c" xmlns:ns3="c759ece7-115b-4d09-a992-0736880850b1" targetNamespace="http://schemas.microsoft.com/office/2006/metadata/properties" ma:root="true" ma:fieldsID="cfae7ac0dfcb3232eb25b5ec08ed4d30" ns2:_="" ns3:_="">
    <xsd:import namespace="115d27ae-6a50-4eec-a8c0-aa0138fe553c"/>
    <xsd:import namespace="c759ece7-115b-4d09-a992-07368808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d27ae-6a50-4eec-a8c0-aa0138fe5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9ece7-115b-4d09-a992-073688085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e8db6-0a50-41bc-8a7a-6005367d3f8d}" ma:internalName="TaxCatchAll" ma:showField="CatchAllData" ma:web="c759ece7-115b-4d09-a992-073688085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51490-D6EA-43E1-B40D-522CB54471F4}">
  <ds:schemaRefs>
    <ds:schemaRef ds:uri="http://schemas.microsoft.com/office/2006/metadata/properties"/>
    <ds:schemaRef ds:uri="http://schemas.microsoft.com/office/infopath/2007/PartnerControls"/>
    <ds:schemaRef ds:uri="115d27ae-6a50-4eec-a8c0-aa0138fe553c"/>
    <ds:schemaRef ds:uri="c759ece7-115b-4d09-a992-0736880850b1"/>
  </ds:schemaRefs>
</ds:datastoreItem>
</file>

<file path=customXml/itemProps2.xml><?xml version="1.0" encoding="utf-8"?>
<ds:datastoreItem xmlns:ds="http://schemas.openxmlformats.org/officeDocument/2006/customXml" ds:itemID="{0EF38F28-D2BD-4CC1-A8FF-14CC46598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d27ae-6a50-4eec-a8c0-aa0138fe553c"/>
    <ds:schemaRef ds:uri="c759ece7-115b-4d09-a992-073688085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AB0D5-6EA8-43DB-8118-AC049D3FEB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NUI, Galway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0023168s</dc:creator>
  <cp:lastModifiedBy>Donohue, Sandra</cp:lastModifiedBy>
  <cp:revision>2</cp:revision>
  <dcterms:created xsi:type="dcterms:W3CDTF">2025-12-19T09:46:00Z</dcterms:created>
  <dcterms:modified xsi:type="dcterms:W3CDTF">2025-12-19T09:46:00Z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0x0101008D951DA713A5BE4DB914422C145C765D</vt:lpwstr>
  </property>
  <property fmtid="{D5CDD505-2E9C-101B-9397-08002B2CF9AE}" pid="3" name="GrammarlyDocumentId">
    <vt:lpwstr>4c7cfa91e033997160d64bf9df06544c055ea43c3f8b2bbb9393d073ecf8388d</vt:lpwstr>
  </property>
</Properties>
</file>