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202DA" w14:textId="77777777" w:rsidR="007A1FE0" w:rsidRPr="003A7A4A" w:rsidRDefault="007A1FE0">
      <w:pPr>
        <w:rPr>
          <w:rFonts w:asciiTheme="majorHAnsi" w:hAnsiTheme="majorHAnsi" w:cstheme="majorHAnsi"/>
          <w:b/>
          <w:sz w:val="28"/>
          <w:szCs w:val="28"/>
        </w:rPr>
      </w:pPr>
      <w:r w:rsidRPr="003A7A4A">
        <w:rPr>
          <w:rFonts w:asciiTheme="majorHAnsi" w:hAnsiTheme="majorHAnsi" w:cstheme="majorHAnsi"/>
          <w:b/>
          <w:sz w:val="28"/>
          <w:szCs w:val="28"/>
        </w:rPr>
        <w:t>Contents</w:t>
      </w:r>
    </w:p>
    <w:p w14:paraId="2EC444F4" w14:textId="77777777" w:rsidR="007A1FE0" w:rsidRPr="007A1FE0" w:rsidRDefault="007A1FE0" w:rsidP="007A1FE0">
      <w:pPr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7A1FE0">
        <w:rPr>
          <w:rFonts w:asciiTheme="majorHAnsi" w:hAnsiTheme="majorHAnsi" w:cstheme="majorHAnsi"/>
          <w:i/>
          <w:sz w:val="24"/>
          <w:szCs w:val="24"/>
        </w:rPr>
        <w:t>List of Tables</w:t>
      </w:r>
    </w:p>
    <w:p w14:paraId="3A9623BA" w14:textId="77777777" w:rsidR="007A1FE0" w:rsidRPr="007A1FE0" w:rsidRDefault="007A1FE0" w:rsidP="007A1FE0">
      <w:pPr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7A1FE0">
        <w:rPr>
          <w:rFonts w:asciiTheme="majorHAnsi" w:hAnsiTheme="majorHAnsi" w:cstheme="majorHAnsi"/>
          <w:i/>
          <w:sz w:val="24"/>
          <w:szCs w:val="24"/>
        </w:rPr>
        <w:t>List of Contributors</w:t>
      </w:r>
    </w:p>
    <w:p w14:paraId="76393ECB" w14:textId="77777777" w:rsidR="007A1FE0" w:rsidRPr="007A1FE0" w:rsidRDefault="007A1FE0" w:rsidP="007A1FE0">
      <w:pPr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</w:p>
    <w:p w14:paraId="0D2ADA33" w14:textId="77777777" w:rsidR="007A1FE0" w:rsidRDefault="007A1FE0" w:rsidP="007A1FE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Introduction </w:t>
      </w:r>
    </w:p>
    <w:p w14:paraId="40019218" w14:textId="77777777" w:rsidR="007A1FE0" w:rsidRDefault="007A1FE0" w:rsidP="007A1FE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Padraic Kenna </w:t>
      </w:r>
    </w:p>
    <w:p w14:paraId="174E8C12" w14:textId="77777777" w:rsidR="007A1FE0" w:rsidRDefault="007A1FE0" w:rsidP="007A1FE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B6050DA" w14:textId="77777777" w:rsidR="007A1FE0" w:rsidRDefault="007A1FE0" w:rsidP="007A1FE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Evictions in Belgium, a neglected yet pressing issue</w:t>
      </w:r>
    </w:p>
    <w:p w14:paraId="790A8B84" w14:textId="318B2384" w:rsidR="007A1FE0" w:rsidRPr="007A1FE0" w:rsidRDefault="007A1FE0" w:rsidP="007A1FE0">
      <w:pPr>
        <w:pStyle w:val="ListParagraph"/>
        <w:spacing w:after="0" w:line="240" w:lineRule="auto"/>
        <w:rPr>
          <w:rFonts w:asciiTheme="majorHAnsi" w:hAnsiTheme="majorHAnsi" w:cstheme="majorHAnsi"/>
          <w:i/>
          <w:sz w:val="24"/>
          <w:szCs w:val="24"/>
          <w:lang w:val="de-DE"/>
        </w:rPr>
      </w:pPr>
      <w:r w:rsidRPr="007A1FE0">
        <w:rPr>
          <w:rFonts w:asciiTheme="majorHAnsi" w:hAnsiTheme="majorHAnsi" w:cstheme="majorHAnsi"/>
          <w:i/>
          <w:sz w:val="24"/>
          <w:szCs w:val="24"/>
          <w:lang w:val="de-DE"/>
        </w:rPr>
        <w:t>Jana Verstratete, Paswcal De Deck</w:t>
      </w:r>
      <w:r w:rsidR="007372C4">
        <w:rPr>
          <w:rFonts w:asciiTheme="majorHAnsi" w:hAnsiTheme="majorHAnsi" w:cstheme="majorHAnsi"/>
          <w:i/>
          <w:sz w:val="24"/>
          <w:szCs w:val="24"/>
          <w:lang w:val="de-DE"/>
        </w:rPr>
        <w:t>e</w:t>
      </w:r>
      <w:r w:rsidRPr="007A1FE0">
        <w:rPr>
          <w:rFonts w:asciiTheme="majorHAnsi" w:hAnsiTheme="majorHAnsi" w:cstheme="majorHAnsi"/>
          <w:i/>
          <w:sz w:val="24"/>
          <w:szCs w:val="24"/>
          <w:lang w:val="de-DE"/>
        </w:rPr>
        <w:t>r and Diederick Verrmeir</w:t>
      </w:r>
    </w:p>
    <w:p w14:paraId="24973C5E" w14:textId="77777777" w:rsidR="007A1FE0" w:rsidRPr="007A1FE0" w:rsidRDefault="007A1FE0" w:rsidP="007A1FE0">
      <w:pPr>
        <w:pStyle w:val="ListParagraph"/>
        <w:spacing w:after="0" w:line="240" w:lineRule="auto"/>
        <w:rPr>
          <w:rFonts w:asciiTheme="majorHAnsi" w:hAnsiTheme="majorHAnsi" w:cstheme="majorHAnsi"/>
          <w:i/>
          <w:sz w:val="24"/>
          <w:szCs w:val="24"/>
          <w:lang w:val="de-DE"/>
        </w:rPr>
      </w:pPr>
    </w:p>
    <w:p w14:paraId="58F3ADE6" w14:textId="77777777" w:rsidR="007A1FE0" w:rsidRDefault="00B90C0F" w:rsidP="007A1FE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 xml:space="preserve">Evictions in France </w:t>
      </w:r>
    </w:p>
    <w:p w14:paraId="176342E6" w14:textId="77777777" w:rsidR="00B90C0F" w:rsidRDefault="00B90C0F" w:rsidP="00B90C0F">
      <w:pPr>
        <w:pStyle w:val="ListParagraph"/>
        <w:spacing w:after="0" w:line="240" w:lineRule="auto"/>
        <w:rPr>
          <w:rFonts w:asciiTheme="majorHAnsi" w:hAnsiTheme="majorHAnsi" w:cstheme="majorHAnsi"/>
          <w:i/>
          <w:sz w:val="24"/>
          <w:szCs w:val="24"/>
          <w:lang w:val="de-DE"/>
        </w:rPr>
      </w:pPr>
      <w:r w:rsidRPr="00B90C0F">
        <w:rPr>
          <w:rFonts w:asciiTheme="majorHAnsi" w:hAnsiTheme="majorHAnsi" w:cstheme="majorHAnsi"/>
          <w:i/>
          <w:sz w:val="24"/>
          <w:szCs w:val="24"/>
          <w:lang w:val="de-DE"/>
        </w:rPr>
        <w:t xml:space="preserve">Mark Uhry </w:t>
      </w:r>
    </w:p>
    <w:p w14:paraId="560A2C13" w14:textId="77777777" w:rsidR="00B90C0F" w:rsidRDefault="00B90C0F" w:rsidP="00B90C0F">
      <w:pPr>
        <w:pStyle w:val="ListParagraph"/>
        <w:spacing w:after="0" w:line="240" w:lineRule="auto"/>
        <w:rPr>
          <w:rFonts w:asciiTheme="majorHAnsi" w:hAnsiTheme="majorHAnsi" w:cstheme="majorHAnsi"/>
          <w:i/>
          <w:sz w:val="24"/>
          <w:szCs w:val="24"/>
          <w:lang w:val="de-DE"/>
        </w:rPr>
      </w:pPr>
    </w:p>
    <w:p w14:paraId="5F49A96B" w14:textId="77777777" w:rsidR="00B90C0F" w:rsidRDefault="00B90C0F" w:rsidP="00B90C0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 xml:space="preserve">Evictions in Germany </w:t>
      </w:r>
    </w:p>
    <w:p w14:paraId="27F569E1" w14:textId="77777777" w:rsidR="00B90C0F" w:rsidRDefault="00B90C0F" w:rsidP="00B90C0F">
      <w:pPr>
        <w:pStyle w:val="ListParagraph"/>
        <w:spacing w:after="0" w:line="240" w:lineRule="auto"/>
        <w:rPr>
          <w:rFonts w:asciiTheme="majorHAnsi" w:hAnsiTheme="majorHAnsi" w:cstheme="majorHAnsi"/>
          <w:i/>
          <w:sz w:val="24"/>
          <w:szCs w:val="24"/>
          <w:lang w:val="de-DE"/>
        </w:rPr>
      </w:pPr>
      <w:r w:rsidRPr="00B90C0F">
        <w:rPr>
          <w:rFonts w:asciiTheme="majorHAnsi" w:hAnsiTheme="majorHAnsi" w:cstheme="majorHAnsi"/>
          <w:i/>
          <w:sz w:val="24"/>
          <w:szCs w:val="24"/>
          <w:lang w:val="de-DE"/>
        </w:rPr>
        <w:t xml:space="preserve">Christoph U. Schmind and Sofija Nikolic </w:t>
      </w:r>
    </w:p>
    <w:p w14:paraId="0CEBA7D2" w14:textId="77777777" w:rsidR="00B90C0F" w:rsidRDefault="00B90C0F" w:rsidP="00B90C0F">
      <w:pPr>
        <w:pStyle w:val="ListParagraph"/>
        <w:spacing w:after="0" w:line="240" w:lineRule="auto"/>
        <w:rPr>
          <w:rFonts w:asciiTheme="majorHAnsi" w:hAnsiTheme="majorHAnsi" w:cstheme="majorHAnsi"/>
          <w:i/>
          <w:sz w:val="24"/>
          <w:szCs w:val="24"/>
          <w:lang w:val="de-DE"/>
        </w:rPr>
      </w:pPr>
    </w:p>
    <w:p w14:paraId="4791D6EA" w14:textId="77777777" w:rsidR="00B90C0F" w:rsidRDefault="00B90C0F" w:rsidP="00B90C0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90C0F">
        <w:rPr>
          <w:rFonts w:asciiTheme="majorHAnsi" w:hAnsiTheme="majorHAnsi" w:cstheme="majorHAnsi"/>
          <w:sz w:val="24"/>
          <w:szCs w:val="24"/>
        </w:rPr>
        <w:t>Social con</w:t>
      </w:r>
      <w:r>
        <w:rPr>
          <w:rFonts w:asciiTheme="majorHAnsi" w:hAnsiTheme="majorHAnsi" w:cstheme="majorHAnsi"/>
          <w:sz w:val="24"/>
          <w:szCs w:val="24"/>
        </w:rPr>
        <w:t xml:space="preserve">text, evictions and prevention measures in Hungary </w:t>
      </w:r>
    </w:p>
    <w:p w14:paraId="40EEAE9E" w14:textId="77777777" w:rsidR="00B90C0F" w:rsidRDefault="00B90C0F" w:rsidP="00B90C0F">
      <w:pPr>
        <w:pStyle w:val="ListParagraph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B90C0F">
        <w:rPr>
          <w:rFonts w:asciiTheme="majorHAnsi" w:hAnsiTheme="majorHAnsi" w:cstheme="majorHAnsi"/>
          <w:i/>
          <w:sz w:val="24"/>
          <w:szCs w:val="24"/>
        </w:rPr>
        <w:t>Nóra</w:t>
      </w:r>
      <w:proofErr w:type="spellEnd"/>
      <w:r w:rsidRPr="00B90C0F">
        <w:rPr>
          <w:rFonts w:asciiTheme="majorHAnsi" w:hAnsiTheme="majorHAnsi" w:cstheme="majorHAnsi"/>
          <w:i/>
          <w:sz w:val="24"/>
          <w:szCs w:val="24"/>
        </w:rPr>
        <w:t xml:space="preserve"> Teller, </w:t>
      </w:r>
      <w:proofErr w:type="spellStart"/>
      <w:r w:rsidRPr="00B90C0F">
        <w:rPr>
          <w:rFonts w:asciiTheme="majorHAnsi" w:hAnsiTheme="majorHAnsi" w:cstheme="majorHAnsi"/>
          <w:i/>
          <w:sz w:val="24"/>
          <w:szCs w:val="24"/>
        </w:rPr>
        <w:t>Eszter</w:t>
      </w:r>
      <w:proofErr w:type="spellEnd"/>
      <w:r w:rsidRPr="00B90C0F">
        <w:rPr>
          <w:rFonts w:asciiTheme="majorHAnsi" w:hAnsiTheme="majorHAnsi" w:cstheme="majorHAnsi"/>
          <w:i/>
          <w:sz w:val="24"/>
          <w:szCs w:val="24"/>
        </w:rPr>
        <w:t xml:space="preserve"> Somogyi, with contribution of </w:t>
      </w:r>
      <w:proofErr w:type="spellStart"/>
      <w:r w:rsidRPr="00B90C0F">
        <w:rPr>
          <w:rFonts w:asciiTheme="majorHAnsi" w:hAnsiTheme="majorHAnsi" w:cstheme="majorHAnsi"/>
          <w:i/>
          <w:sz w:val="24"/>
          <w:szCs w:val="24"/>
        </w:rPr>
        <w:t>Nóra</w:t>
      </w:r>
      <w:proofErr w:type="spellEnd"/>
      <w:r w:rsidRPr="00B90C0F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B90C0F">
        <w:rPr>
          <w:rFonts w:asciiTheme="majorHAnsi" w:hAnsiTheme="majorHAnsi" w:cstheme="majorHAnsi"/>
          <w:i/>
          <w:sz w:val="24"/>
          <w:szCs w:val="24"/>
        </w:rPr>
        <w:t>Tosics</w:t>
      </w:r>
      <w:proofErr w:type="spellEnd"/>
    </w:p>
    <w:p w14:paraId="1FADB48C" w14:textId="77777777" w:rsidR="00B90C0F" w:rsidRDefault="00B90C0F" w:rsidP="00B90C0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5F42DD5" w14:textId="77777777" w:rsidR="00B90C0F" w:rsidRDefault="00B90C0F" w:rsidP="00B90C0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Evictions in Ireland </w:t>
      </w:r>
    </w:p>
    <w:p w14:paraId="638F2F73" w14:textId="77777777" w:rsidR="00B90C0F" w:rsidRDefault="00B90C0F" w:rsidP="00B90C0F">
      <w:pPr>
        <w:pStyle w:val="ListParagraph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90C0F">
        <w:rPr>
          <w:rFonts w:asciiTheme="majorHAnsi" w:hAnsiTheme="majorHAnsi" w:cstheme="majorHAnsi"/>
          <w:i/>
          <w:sz w:val="24"/>
          <w:szCs w:val="24"/>
        </w:rPr>
        <w:t>Padraic Kenna</w:t>
      </w:r>
    </w:p>
    <w:p w14:paraId="071C3E46" w14:textId="77777777" w:rsidR="00B90C0F" w:rsidRDefault="00B90C0F" w:rsidP="00B90C0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18DC1B2" w14:textId="77777777" w:rsidR="00B348C3" w:rsidRDefault="00B348C3" w:rsidP="00B348C3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Evictions in Italy</w:t>
      </w:r>
    </w:p>
    <w:p w14:paraId="164CA155" w14:textId="77777777" w:rsidR="00B348C3" w:rsidRDefault="00B348C3" w:rsidP="00B348C3">
      <w:pPr>
        <w:pStyle w:val="ListParagraph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348C3">
        <w:rPr>
          <w:rFonts w:asciiTheme="majorHAnsi" w:hAnsiTheme="majorHAnsi" w:cstheme="majorHAnsi"/>
          <w:i/>
          <w:sz w:val="24"/>
          <w:szCs w:val="24"/>
        </w:rPr>
        <w:t xml:space="preserve">Elena </w:t>
      </w:r>
      <w:proofErr w:type="spellStart"/>
      <w:r w:rsidRPr="00B348C3">
        <w:rPr>
          <w:rFonts w:asciiTheme="majorHAnsi" w:hAnsiTheme="majorHAnsi" w:cstheme="majorHAnsi"/>
          <w:i/>
          <w:sz w:val="24"/>
          <w:szCs w:val="24"/>
        </w:rPr>
        <w:t>Bargelli</w:t>
      </w:r>
      <w:proofErr w:type="spellEnd"/>
      <w:r w:rsidRPr="00B348C3">
        <w:rPr>
          <w:rFonts w:asciiTheme="majorHAnsi" w:hAnsiTheme="majorHAnsi" w:cstheme="majorHAnsi"/>
          <w:i/>
          <w:sz w:val="24"/>
          <w:szCs w:val="24"/>
        </w:rPr>
        <w:t xml:space="preserve"> and </w:t>
      </w:r>
      <w:proofErr w:type="spellStart"/>
      <w:r w:rsidRPr="00B348C3">
        <w:rPr>
          <w:rFonts w:asciiTheme="majorHAnsi" w:hAnsiTheme="majorHAnsi" w:cstheme="majorHAnsi"/>
          <w:i/>
          <w:sz w:val="24"/>
          <w:szCs w:val="24"/>
        </w:rPr>
        <w:t>Guilia</w:t>
      </w:r>
      <w:proofErr w:type="spellEnd"/>
      <w:r w:rsidRPr="00B348C3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B348C3">
        <w:rPr>
          <w:rFonts w:asciiTheme="majorHAnsi" w:hAnsiTheme="majorHAnsi" w:cstheme="majorHAnsi"/>
          <w:i/>
          <w:sz w:val="24"/>
          <w:szCs w:val="24"/>
        </w:rPr>
        <w:t>Donadio</w:t>
      </w:r>
      <w:proofErr w:type="spellEnd"/>
    </w:p>
    <w:p w14:paraId="14D6014A" w14:textId="77777777" w:rsidR="00B348C3" w:rsidRDefault="00B348C3" w:rsidP="00B348C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0FC2B54" w14:textId="77777777" w:rsidR="00B348C3" w:rsidRDefault="00B348C3" w:rsidP="00B348C3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Evictions in the Netherlands</w:t>
      </w:r>
    </w:p>
    <w:p w14:paraId="15171F3E" w14:textId="77777777" w:rsidR="00B90C0F" w:rsidRDefault="00B348C3" w:rsidP="00B348C3">
      <w:pPr>
        <w:pStyle w:val="ListParagraph"/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B348C3">
        <w:rPr>
          <w:rFonts w:asciiTheme="majorHAnsi" w:hAnsiTheme="majorHAnsi" w:cstheme="majorHAnsi"/>
          <w:i/>
          <w:sz w:val="24"/>
          <w:szCs w:val="24"/>
        </w:rPr>
        <w:t xml:space="preserve">Michel Vols </w:t>
      </w:r>
      <w:r w:rsidR="00B90C0F" w:rsidRPr="00B348C3">
        <w:rPr>
          <w:rFonts w:asciiTheme="majorHAnsi" w:hAnsiTheme="majorHAnsi" w:cstheme="majorHAnsi"/>
          <w:i/>
          <w:sz w:val="24"/>
          <w:szCs w:val="24"/>
        </w:rPr>
        <w:t xml:space="preserve"> </w:t>
      </w:r>
    </w:p>
    <w:p w14:paraId="33164C64" w14:textId="77777777" w:rsidR="00B348C3" w:rsidRDefault="00B348C3" w:rsidP="00B348C3">
      <w:pPr>
        <w:pStyle w:val="ListParagraph"/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</w:p>
    <w:p w14:paraId="797D5B03" w14:textId="77777777" w:rsidR="00B348C3" w:rsidRDefault="00B348C3" w:rsidP="00B348C3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Evictions in Poland</w:t>
      </w:r>
    </w:p>
    <w:p w14:paraId="59197541" w14:textId="77777777" w:rsidR="00B348C3" w:rsidRDefault="00B348C3" w:rsidP="00B348C3">
      <w:pPr>
        <w:pStyle w:val="ListParagraph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348C3">
        <w:rPr>
          <w:rFonts w:asciiTheme="majorHAnsi" w:hAnsiTheme="majorHAnsi" w:cstheme="majorHAnsi"/>
          <w:i/>
          <w:sz w:val="24"/>
          <w:szCs w:val="24"/>
        </w:rPr>
        <w:t xml:space="preserve">Witold </w:t>
      </w:r>
      <w:proofErr w:type="spellStart"/>
      <w:r w:rsidRPr="00B348C3">
        <w:rPr>
          <w:rFonts w:asciiTheme="majorHAnsi" w:hAnsiTheme="majorHAnsi" w:cstheme="majorHAnsi"/>
          <w:i/>
          <w:sz w:val="24"/>
          <w:szCs w:val="24"/>
        </w:rPr>
        <w:t>Borysiak</w:t>
      </w:r>
      <w:proofErr w:type="spellEnd"/>
    </w:p>
    <w:p w14:paraId="40B41F7F" w14:textId="77777777" w:rsidR="00B348C3" w:rsidRDefault="00B348C3" w:rsidP="00B348C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9291FA8" w14:textId="77777777" w:rsidR="00B348C3" w:rsidRDefault="00B348C3" w:rsidP="00B348C3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Evictions in Slovenia: legal aspects, data limitations and good practices </w:t>
      </w:r>
    </w:p>
    <w:p w14:paraId="19B045AD" w14:textId="77777777" w:rsidR="00B348C3" w:rsidRDefault="00B348C3" w:rsidP="00B348C3">
      <w:pPr>
        <w:pStyle w:val="ListParagraph"/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  <w:proofErr w:type="spellStart"/>
      <w:r w:rsidRPr="00B348C3">
        <w:rPr>
          <w:rFonts w:asciiTheme="majorHAnsi" w:hAnsiTheme="majorHAnsi" w:cstheme="majorHAnsi"/>
          <w:i/>
          <w:sz w:val="24"/>
          <w:szCs w:val="24"/>
        </w:rPr>
        <w:t>Maša</w:t>
      </w:r>
      <w:proofErr w:type="spellEnd"/>
      <w:r w:rsidRPr="00B348C3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B348C3">
        <w:rPr>
          <w:rFonts w:asciiTheme="majorHAnsi" w:hAnsiTheme="majorHAnsi" w:cstheme="majorHAnsi"/>
          <w:i/>
          <w:sz w:val="24"/>
          <w:szCs w:val="24"/>
        </w:rPr>
        <w:t>Filipovič</w:t>
      </w:r>
      <w:proofErr w:type="spellEnd"/>
      <w:r w:rsidRPr="00B348C3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B348C3">
        <w:rPr>
          <w:rFonts w:asciiTheme="majorHAnsi" w:hAnsiTheme="majorHAnsi" w:cstheme="majorHAnsi"/>
          <w:i/>
          <w:sz w:val="24"/>
          <w:szCs w:val="24"/>
        </w:rPr>
        <w:t>Hrast</w:t>
      </w:r>
      <w:proofErr w:type="spellEnd"/>
    </w:p>
    <w:p w14:paraId="1A6DC8EE" w14:textId="77777777" w:rsidR="00B348C3" w:rsidRDefault="00B348C3" w:rsidP="00B348C3">
      <w:pPr>
        <w:pStyle w:val="ListParagraph"/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</w:p>
    <w:p w14:paraId="00C20617" w14:textId="77777777" w:rsidR="00B348C3" w:rsidRDefault="00B348C3" w:rsidP="00B348C3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Evictions and homelessness in Spain 2010-2017 </w:t>
      </w:r>
    </w:p>
    <w:p w14:paraId="2E70599A" w14:textId="77777777" w:rsidR="00B348C3" w:rsidRDefault="00B348C3" w:rsidP="00B348C3">
      <w:pPr>
        <w:pStyle w:val="ListParagraph"/>
        <w:spacing w:after="0" w:line="240" w:lineRule="auto"/>
        <w:rPr>
          <w:rFonts w:asciiTheme="majorHAnsi" w:hAnsiTheme="majorHAnsi" w:cstheme="majorHAnsi"/>
          <w:i/>
          <w:sz w:val="24"/>
          <w:szCs w:val="24"/>
          <w:lang w:val="it-IT"/>
        </w:rPr>
      </w:pPr>
      <w:r w:rsidRPr="00B348C3">
        <w:rPr>
          <w:rFonts w:asciiTheme="majorHAnsi" w:hAnsiTheme="majorHAnsi" w:cstheme="majorHAnsi"/>
          <w:i/>
          <w:sz w:val="24"/>
          <w:szCs w:val="24"/>
          <w:lang w:val="it-IT"/>
        </w:rPr>
        <w:t xml:space="preserve">Sergio Nassare Aznar and Rosa Maria Gracia Teruel </w:t>
      </w:r>
    </w:p>
    <w:p w14:paraId="272A3A18" w14:textId="77777777" w:rsidR="00B348C3" w:rsidRDefault="00B348C3" w:rsidP="00B348C3">
      <w:pPr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</w:p>
    <w:p w14:paraId="1A038533" w14:textId="77777777" w:rsidR="00B348C3" w:rsidRDefault="00B348C3" w:rsidP="00B348C3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348C3">
        <w:rPr>
          <w:rFonts w:asciiTheme="majorHAnsi" w:hAnsiTheme="majorHAnsi" w:cstheme="majorHAnsi"/>
          <w:sz w:val="24"/>
          <w:szCs w:val="24"/>
        </w:rPr>
        <w:t xml:space="preserve">Eviction in the UK: Causes, Consequences and Management </w:t>
      </w:r>
    </w:p>
    <w:p w14:paraId="1419A286" w14:textId="77777777" w:rsidR="00B348C3" w:rsidRPr="00B348C3" w:rsidRDefault="00B348C3" w:rsidP="00B348C3">
      <w:pPr>
        <w:pStyle w:val="ListParagraph"/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B348C3">
        <w:rPr>
          <w:rFonts w:asciiTheme="majorHAnsi" w:hAnsiTheme="majorHAnsi" w:cstheme="majorHAnsi"/>
          <w:i/>
          <w:sz w:val="24"/>
          <w:szCs w:val="24"/>
        </w:rPr>
        <w:t xml:space="preserve">Nicholas </w:t>
      </w:r>
      <w:proofErr w:type="spellStart"/>
      <w:r w:rsidRPr="00B348C3">
        <w:rPr>
          <w:rFonts w:asciiTheme="majorHAnsi" w:hAnsiTheme="majorHAnsi" w:cstheme="majorHAnsi"/>
          <w:i/>
          <w:sz w:val="24"/>
          <w:szCs w:val="24"/>
        </w:rPr>
        <w:t>Pleace</w:t>
      </w:r>
      <w:proofErr w:type="spellEnd"/>
      <w:r w:rsidRPr="00B348C3">
        <w:rPr>
          <w:rFonts w:asciiTheme="majorHAnsi" w:hAnsiTheme="majorHAnsi" w:cstheme="majorHAnsi"/>
          <w:i/>
          <w:sz w:val="24"/>
          <w:szCs w:val="24"/>
        </w:rPr>
        <w:t xml:space="preserve"> and Caroline Hunter </w:t>
      </w:r>
    </w:p>
    <w:p w14:paraId="367CB839" w14:textId="77777777" w:rsidR="00B348C3" w:rsidRDefault="00B348C3" w:rsidP="00B348C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9B4341D" w14:textId="77777777" w:rsidR="00B348C3" w:rsidRDefault="00B348C3" w:rsidP="00B348C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78F5A08" w14:textId="5077790C" w:rsidR="005320D2" w:rsidRPr="005320D2" w:rsidRDefault="005320D2" w:rsidP="00B348C3">
      <w:pPr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5320D2">
        <w:rPr>
          <w:rFonts w:asciiTheme="majorHAnsi" w:hAnsiTheme="majorHAnsi" w:cstheme="majorHAnsi"/>
          <w:i/>
          <w:sz w:val="24"/>
          <w:szCs w:val="24"/>
        </w:rPr>
        <w:t xml:space="preserve"> </w:t>
      </w:r>
    </w:p>
    <w:sectPr w:rsidR="005320D2" w:rsidRPr="00532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35C20"/>
    <w:multiLevelType w:val="hybridMultilevel"/>
    <w:tmpl w:val="C49C409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E0"/>
    <w:rsid w:val="000561DE"/>
    <w:rsid w:val="001237CD"/>
    <w:rsid w:val="003A7A4A"/>
    <w:rsid w:val="005320D2"/>
    <w:rsid w:val="007372C4"/>
    <w:rsid w:val="007A1FE0"/>
    <w:rsid w:val="009D3487"/>
    <w:rsid w:val="00A10050"/>
    <w:rsid w:val="00B348C3"/>
    <w:rsid w:val="00B9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D9416"/>
  <w15:docId w15:val="{EB3F33BC-C937-4F48-B134-457FE8C9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NUIG</dc:creator>
  <cp:lastModifiedBy>Kenna, Padraic</cp:lastModifiedBy>
  <cp:revision>2</cp:revision>
  <cp:lastPrinted>2018-03-12T12:49:00Z</cp:lastPrinted>
  <dcterms:created xsi:type="dcterms:W3CDTF">2021-02-02T11:17:00Z</dcterms:created>
  <dcterms:modified xsi:type="dcterms:W3CDTF">2021-02-02T11:17:00Z</dcterms:modified>
</cp:coreProperties>
</file>