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FFBE5" w14:textId="076201B4" w:rsidR="00BA6C45" w:rsidRDefault="005D156E" w:rsidP="00BA6C45">
      <w:pPr>
        <w:spacing w:after="0" w:line="240" w:lineRule="auto"/>
        <w:ind w:right="105"/>
        <w:textAlignment w:val="baseline"/>
        <w:rPr>
          <w:rFonts w:eastAsia="Times New Roman" w:cs="Calibri"/>
          <w:b/>
          <w:bCs/>
        </w:rPr>
      </w:pPr>
      <w:r>
        <w:rPr>
          <w:b/>
          <w:u w:val="single"/>
          <w:shd w:val="clear" w:color="auto" w:fill="FCFCFC"/>
        </w:rPr>
        <w:t>Aguisín 1</w:t>
      </w:r>
      <w:r>
        <w:t xml:space="preserve"> – </w:t>
      </w:r>
      <w:r>
        <w:rPr>
          <w:color w:val="FF0000"/>
        </w:rPr>
        <w:t>Ní mór gach iarratas a chur isteach ar líne tríd an nasc </w:t>
      </w:r>
      <w:hyperlink r:id="rId11" w:history="1">
        <w:r>
          <w:rPr>
            <w:rStyle w:val="Hyperlink"/>
            <w:b/>
            <w:color w:val="FF0000"/>
          </w:rPr>
          <w:t>seo</w:t>
        </w:r>
      </w:hyperlink>
      <w:r>
        <w:t>.</w:t>
      </w:r>
      <w:r>
        <w:rPr>
          <w:b/>
          <w:color w:val="FF0000"/>
        </w:rPr>
        <w:t xml:space="preserve"> </w:t>
      </w:r>
      <w:r>
        <w:rPr>
          <w:color w:val="FF0000"/>
        </w:rPr>
        <w:t> </w:t>
      </w:r>
      <w:r>
        <w:rPr>
          <w:b/>
          <w:color w:val="FF0000"/>
        </w:rPr>
        <w:t>  </w:t>
      </w:r>
    </w:p>
    <w:p w14:paraId="6E7BEAA2" w14:textId="0005F2C0" w:rsidR="005D156E" w:rsidRPr="00D30FBA" w:rsidRDefault="005D156E" w:rsidP="00313403">
      <w:pPr>
        <w:spacing w:after="0" w:line="240" w:lineRule="auto"/>
        <w:ind w:right="105"/>
        <w:textAlignment w:val="baseline"/>
        <w:rPr>
          <w:rFonts w:eastAsia="Times New Roman" w:cs="Segoe UI"/>
          <w:b/>
          <w:bCs/>
        </w:rPr>
      </w:pPr>
      <w:r>
        <w:rPr>
          <w:b/>
        </w:rPr>
        <w:t>                                                                            </w:t>
      </w:r>
    </w:p>
    <w:p w14:paraId="5425BE16" w14:textId="74C8662C" w:rsidR="005D156E" w:rsidRPr="00D30FBA" w:rsidRDefault="005D156E" w:rsidP="00D30FBA">
      <w:pPr>
        <w:spacing w:after="0" w:line="240" w:lineRule="auto"/>
        <w:ind w:right="105"/>
        <w:jc w:val="center"/>
        <w:textAlignment w:val="baseline"/>
        <w:rPr>
          <w:rFonts w:eastAsia="Times New Roman" w:cs="Segoe UI"/>
          <w:b/>
          <w:bCs/>
        </w:rPr>
      </w:pPr>
      <w:r>
        <w:rPr>
          <w:b/>
        </w:rPr>
        <w:t>Foirm Iarratais Toisithe Poist (Iúil 2025)</w:t>
      </w:r>
    </w:p>
    <w:p w14:paraId="63E4A9CD" w14:textId="77777777" w:rsidR="005D156E" w:rsidRPr="00D30FBA" w:rsidRDefault="005D156E" w:rsidP="00D30FBA">
      <w:pPr>
        <w:spacing w:after="0" w:line="240" w:lineRule="auto"/>
        <w:ind w:left="105"/>
        <w:jc w:val="both"/>
        <w:textAlignment w:val="baseline"/>
        <w:rPr>
          <w:rFonts w:eastAsia="Times New Roman" w:cs="Segoe UI"/>
        </w:rPr>
      </w:pPr>
      <w:r>
        <w:t> </w:t>
      </w:r>
    </w:p>
    <w:p w14:paraId="5FF8F7AA" w14:textId="311B7769" w:rsidR="00D30FBA" w:rsidRPr="004B2675" w:rsidRDefault="005D156E" w:rsidP="004B2675">
      <w:pPr>
        <w:spacing w:after="0" w:line="240" w:lineRule="auto"/>
        <w:jc w:val="both"/>
        <w:textAlignment w:val="baseline"/>
        <w:rPr>
          <w:rFonts w:eastAsia="Times New Roman" w:cs="Segoe UI"/>
        </w:rPr>
      </w:pPr>
      <w:r>
        <w:t> </w:t>
      </w:r>
    </w:p>
    <w:p w14:paraId="1C861524" w14:textId="4813ED1F" w:rsidR="005D156E" w:rsidRPr="00D30FBA" w:rsidRDefault="005D156E" w:rsidP="00D30FBA">
      <w:pPr>
        <w:spacing w:after="0" w:line="240" w:lineRule="auto"/>
        <w:ind w:left="135"/>
        <w:jc w:val="both"/>
        <w:textAlignment w:val="baseline"/>
        <w:rPr>
          <w:rFonts w:eastAsia="Times New Roman" w:cs="Segoe UI"/>
        </w:rPr>
      </w:pPr>
      <w:r>
        <w:rPr>
          <w:b/>
        </w:rPr>
        <w:t>Cuid 1 – Comhthéacs an Phoist (Mar a bhí sa tSonraíocht Phoist)</w:t>
      </w:r>
      <w:r>
        <w:t> </w:t>
      </w:r>
    </w:p>
    <w:p w14:paraId="10EF996B" w14:textId="77777777" w:rsidR="005D156E" w:rsidRPr="00D30FBA" w:rsidRDefault="005D156E" w:rsidP="00D30FBA">
      <w:pPr>
        <w:spacing w:after="0" w:line="240" w:lineRule="auto"/>
        <w:jc w:val="both"/>
        <w:textAlignment w:val="baseline"/>
        <w:rPr>
          <w:rFonts w:eastAsia="Times New Roman" w:cs="Segoe UI"/>
        </w:rPr>
      </w:pPr>
      <w:r>
        <w:t> </w:t>
      </w:r>
    </w:p>
    <w:tbl>
      <w:tblPr>
        <w:tblW w:w="9623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4263"/>
        <w:gridCol w:w="2680"/>
      </w:tblGrid>
      <w:tr w:rsidR="005D156E" w:rsidRPr="00D30FBA" w14:paraId="7881D9C8" w14:textId="77777777" w:rsidTr="00027344">
        <w:trPr>
          <w:trHeight w:val="3350"/>
        </w:trPr>
        <w:tc>
          <w:tcPr>
            <w:tcW w:w="24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hideMark/>
          </w:tcPr>
          <w:p w14:paraId="21BEB44E" w14:textId="77777777" w:rsidR="005D156E" w:rsidRPr="00D30FBA" w:rsidRDefault="005D156E" w:rsidP="00D30FBA">
            <w:pPr>
              <w:spacing w:after="0" w:line="240" w:lineRule="auto"/>
              <w:ind w:left="105"/>
              <w:jc w:val="both"/>
              <w:textAlignment w:val="baseline"/>
              <w:rPr>
                <w:rFonts w:eastAsia="Times New Roman" w:cs="Times New Roman"/>
              </w:rPr>
            </w:pPr>
            <w:r>
              <w:rPr>
                <w:b/>
              </w:rPr>
              <w:t>1. Cuspóir an Phoist</w:t>
            </w:r>
            <w:r>
              <w:t> </w:t>
            </w:r>
          </w:p>
        </w:tc>
        <w:tc>
          <w:tcPr>
            <w:tcW w:w="71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2D5278D" w14:textId="38C36A90" w:rsidR="005D156E" w:rsidRPr="00035D0B" w:rsidRDefault="00035D0B" w:rsidP="000719C3">
            <w:pPr>
              <w:spacing w:after="0" w:line="240" w:lineRule="auto"/>
              <w:ind w:left="105" w:right="75"/>
              <w:textAlignment w:val="baseline"/>
              <w:rPr>
                <w:rFonts w:eastAsia="Times New Roman" w:cs="Times New Roman"/>
                <w:i/>
                <w:iCs/>
              </w:rPr>
            </w:pPr>
            <w:r>
              <w:rPr>
                <w:i/>
              </w:rPr>
              <w:t>Tabhair achoimre ardleibhéil ar chuspóir an phoist seo agus a chomhthéacs san Aonad/Scoil/Coláiste agus an méid a dhéantar, lena n-áirítear torthaí deiridh/torthaí sonracha a bhfuiltear ag súil go mbainfidh sealbhóir an phoist amach.</w:t>
            </w:r>
          </w:p>
          <w:p w14:paraId="0E097E10" w14:textId="477E454E" w:rsidR="779AC25D" w:rsidRDefault="005D156E" w:rsidP="007601AF">
            <w:pPr>
              <w:spacing w:after="0" w:line="240" w:lineRule="auto"/>
              <w:jc w:val="both"/>
              <w:textAlignment w:val="baseline"/>
              <w:rPr>
                <w:rFonts w:eastAsia="Times New Roman" w:cs="Calibri"/>
                <w:color w:val="EE0000"/>
              </w:rPr>
            </w:pPr>
            <w:r>
              <w:rPr>
                <w:i/>
              </w:rPr>
              <w:t> </w:t>
            </w:r>
            <w:r>
              <w:rPr>
                <w:i/>
                <w:color w:val="EE0000"/>
              </w:rPr>
              <w:t>Uasmhéid 150 focal</w:t>
            </w:r>
          </w:p>
          <w:p w14:paraId="486CC631" w14:textId="29BDAEB5" w:rsidR="00027344" w:rsidRPr="00027344" w:rsidRDefault="00027344" w:rsidP="00027344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</w:tc>
      </w:tr>
      <w:tr w:rsidR="00035D0B" w:rsidRPr="00D30FBA" w14:paraId="3F5C69B3" w14:textId="77777777" w:rsidTr="007601AF">
        <w:trPr>
          <w:trHeight w:val="3243"/>
        </w:trPr>
        <w:tc>
          <w:tcPr>
            <w:tcW w:w="24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</w:tcPr>
          <w:p w14:paraId="7338AE65" w14:textId="6AB4B43E" w:rsidR="00035D0B" w:rsidRPr="00D30FBA" w:rsidRDefault="00035D0B" w:rsidP="00D30FBA">
            <w:pPr>
              <w:spacing w:after="0" w:line="240" w:lineRule="auto"/>
              <w:ind w:left="105"/>
              <w:jc w:val="both"/>
              <w:textAlignment w:val="baseline"/>
              <w:rPr>
                <w:rFonts w:eastAsia="Times New Roman" w:cs="Calibri"/>
                <w:b/>
                <w:bCs/>
              </w:rPr>
            </w:pPr>
            <w:r>
              <w:rPr>
                <w:b/>
              </w:rPr>
              <w:t>2. Athruithe ar an Ról</w:t>
            </w:r>
          </w:p>
        </w:tc>
        <w:tc>
          <w:tcPr>
            <w:tcW w:w="71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589CF8" w14:textId="3035FA33" w:rsidR="00035D0B" w:rsidRPr="00035D0B" w:rsidRDefault="00035D0B" w:rsidP="00035D0B">
            <w:pPr>
              <w:spacing w:after="0" w:line="240" w:lineRule="auto"/>
              <w:jc w:val="both"/>
              <w:textAlignment w:val="baseline"/>
              <w:rPr>
                <w:rFonts w:eastAsia="Times New Roman" w:cs="Calibri"/>
                <w:i/>
                <w:iCs/>
              </w:rPr>
            </w:pPr>
            <w:r>
              <w:rPr>
                <w:i/>
              </w:rPr>
              <w:t>Leag amach aon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>athruithe ar chuspóir an phoist</w:t>
            </w:r>
            <w:r>
              <w:rPr>
                <w:b/>
                <w:i/>
              </w:rPr>
              <w:t xml:space="preserve"> ó grádaíodh é an chéad lá riamh.</w:t>
            </w:r>
            <w:r>
              <w:rPr>
                <w:i/>
              </w:rPr>
              <w:t xml:space="preserve"> Déan cur síos ar an gcomhthéacs iomlán agus ar an réasúnaíocht a bhí leis na hathruithe. </w:t>
            </w:r>
          </w:p>
          <w:p w14:paraId="0B2B0CE7" w14:textId="77777777" w:rsidR="00035D0B" w:rsidRDefault="00035D0B" w:rsidP="00035D0B">
            <w:pPr>
              <w:spacing w:after="0" w:line="240" w:lineRule="auto"/>
              <w:ind w:right="75"/>
              <w:jc w:val="both"/>
              <w:textAlignment w:val="baseline"/>
              <w:rPr>
                <w:rFonts w:eastAsia="Times New Roman" w:cs="Calibri"/>
                <w:i/>
                <w:iCs/>
                <w:color w:val="EE0000"/>
              </w:rPr>
            </w:pPr>
            <w:r>
              <w:rPr>
                <w:i/>
              </w:rPr>
              <w:t xml:space="preserve"> </w:t>
            </w:r>
            <w:r>
              <w:rPr>
                <w:i/>
                <w:color w:val="EE0000"/>
              </w:rPr>
              <w:t>Uasmhéid 250 focal</w:t>
            </w:r>
          </w:p>
          <w:p w14:paraId="60873DD8" w14:textId="4A01BB54" w:rsidR="00027344" w:rsidRPr="00027344" w:rsidRDefault="00027344" w:rsidP="00035D0B">
            <w:pPr>
              <w:spacing w:after="0" w:line="240" w:lineRule="auto"/>
              <w:ind w:right="75"/>
              <w:jc w:val="both"/>
              <w:textAlignment w:val="baseline"/>
              <w:rPr>
                <w:rFonts w:eastAsia="Times New Roman" w:cs="Calibri"/>
                <w:lang w:eastAsia="en-IE"/>
              </w:rPr>
            </w:pPr>
          </w:p>
        </w:tc>
      </w:tr>
      <w:tr w:rsidR="001007F9" w:rsidRPr="00D30FBA" w14:paraId="48B327DF" w14:textId="77777777" w:rsidTr="00313403">
        <w:trPr>
          <w:trHeight w:val="427"/>
        </w:trPr>
        <w:tc>
          <w:tcPr>
            <w:tcW w:w="962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</w:tcPr>
          <w:p w14:paraId="15DFE078" w14:textId="430DE2F2" w:rsidR="001007F9" w:rsidRPr="00962A1A" w:rsidRDefault="00A42AA2" w:rsidP="00962A1A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</w:rPr>
            </w:pPr>
            <w:r>
              <w:t xml:space="preserve">3. </w:t>
            </w:r>
            <w:r>
              <w:rPr>
                <w:b/>
              </w:rPr>
              <w:t>Riachtanais</w:t>
            </w:r>
          </w:p>
        </w:tc>
      </w:tr>
      <w:tr w:rsidR="00040871" w:rsidRPr="00D30FBA" w14:paraId="23D46A75" w14:textId="77777777" w:rsidTr="00313403">
        <w:trPr>
          <w:trHeight w:val="427"/>
        </w:trPr>
        <w:tc>
          <w:tcPr>
            <w:tcW w:w="2448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</w:tcPr>
          <w:p w14:paraId="6E85F4F7" w14:textId="7D377541" w:rsidR="00F122C0" w:rsidRPr="00D30FBA" w:rsidRDefault="00027344" w:rsidP="00F122C0">
            <w:pPr>
              <w:spacing w:after="0" w:line="240" w:lineRule="auto"/>
              <w:ind w:left="105" w:right="45"/>
              <w:textAlignment w:val="baseline"/>
              <w:rPr>
                <w:rFonts w:eastAsia="Times New Roman" w:cs="Times New Roman"/>
              </w:rPr>
            </w:pPr>
            <w:r>
              <w:rPr>
                <w:b/>
              </w:rPr>
              <w:t>3.1 Riachtanais Eolais</w:t>
            </w:r>
          </w:p>
          <w:p w14:paraId="7170CB81" w14:textId="77777777" w:rsidR="00040871" w:rsidRPr="00C16A4A" w:rsidRDefault="00040871" w:rsidP="00962A1A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b/>
                <w:bCs/>
                <w:lang w:eastAsia="en-IE"/>
              </w:rPr>
            </w:pPr>
          </w:p>
        </w:tc>
        <w:tc>
          <w:tcPr>
            <w:tcW w:w="499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EE8E33C" w14:textId="77777777" w:rsidR="00040871" w:rsidRDefault="00F122C0" w:rsidP="00962A1A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</w:rPr>
            </w:pPr>
            <w:r>
              <w:rPr>
                <w:i/>
              </w:rPr>
              <w:t xml:space="preserve">Tá sé tábhachtach a léiriú cén leibhéal eolais atá riachtanach don phost, </w:t>
            </w:r>
            <w:r>
              <w:rPr>
                <w:b/>
                <w:bCs/>
                <w:i/>
              </w:rPr>
              <w:t>SEACHAS</w:t>
            </w:r>
            <w:r>
              <w:rPr>
                <w:i/>
              </w:rPr>
              <w:t xml:space="preserve"> an leibhéal eolais atá ag an té atá sa phost faoi láthair.</w:t>
            </w:r>
            <w:r>
              <w:t> </w:t>
            </w:r>
          </w:p>
          <w:p w14:paraId="1E54B4A6" w14:textId="33F7C9A7" w:rsidR="00035D0B" w:rsidRPr="00035D0B" w:rsidRDefault="00035D0B" w:rsidP="00962A1A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i/>
                <w:iCs/>
                <w:color w:val="EE0000"/>
              </w:rPr>
            </w:pPr>
            <w:r>
              <w:rPr>
                <w:i/>
                <w:color w:val="EE0000"/>
              </w:rPr>
              <w:t xml:space="preserve">Liostaigh i bhformáid urchair, in ord tábhachta </w:t>
            </w:r>
          </w:p>
          <w:p w14:paraId="7D10CE3D" w14:textId="77777777" w:rsidR="009547DD" w:rsidRDefault="009547DD" w:rsidP="00962A1A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b/>
                <w:bCs/>
                <w:lang w:eastAsia="en-IE"/>
              </w:rPr>
            </w:pPr>
          </w:p>
          <w:p w14:paraId="08440DD8" w14:textId="77777777" w:rsidR="009547DD" w:rsidRDefault="009547DD" w:rsidP="00962A1A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b/>
                <w:bCs/>
                <w:lang w:eastAsia="en-IE"/>
              </w:rPr>
            </w:pPr>
          </w:p>
          <w:p w14:paraId="1BA9FA3B" w14:textId="77777777" w:rsidR="009547DD" w:rsidRDefault="009547DD" w:rsidP="00035D0B">
            <w:pPr>
              <w:spacing w:after="0" w:line="240" w:lineRule="auto"/>
              <w:ind w:right="75"/>
              <w:jc w:val="both"/>
              <w:textAlignment w:val="baseline"/>
              <w:rPr>
                <w:rFonts w:eastAsia="Times New Roman" w:cs="Calibri"/>
                <w:b/>
                <w:bCs/>
                <w:lang w:eastAsia="en-IE"/>
              </w:rPr>
            </w:pPr>
          </w:p>
          <w:p w14:paraId="0F3C0442" w14:textId="15E75373" w:rsidR="009547DD" w:rsidRPr="00C16A4A" w:rsidRDefault="009547DD" w:rsidP="00027344">
            <w:pPr>
              <w:spacing w:after="0" w:line="240" w:lineRule="auto"/>
              <w:ind w:right="75"/>
              <w:jc w:val="both"/>
              <w:textAlignment w:val="baseline"/>
              <w:rPr>
                <w:rFonts w:eastAsia="Times New Roman" w:cs="Calibri"/>
                <w:b/>
                <w:bCs/>
                <w:lang w:eastAsia="en-IE"/>
              </w:rPr>
            </w:pPr>
          </w:p>
        </w:tc>
        <w:tc>
          <w:tcPr>
            <w:tcW w:w="2178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0E6DDB6" w14:textId="64D95D5D" w:rsidR="00040871" w:rsidRPr="00C16A4A" w:rsidRDefault="00F122C0" w:rsidP="00962A1A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b/>
                <w:bCs/>
              </w:rPr>
            </w:pPr>
            <w:r>
              <w:rPr>
                <w:b/>
              </w:rPr>
              <w:t>Riachtanach/Inmhianaithe</w:t>
            </w:r>
            <w:r>
              <w:t> </w:t>
            </w:r>
          </w:p>
        </w:tc>
      </w:tr>
      <w:tr w:rsidR="00446A21" w:rsidRPr="00D30FBA" w14:paraId="1530E5A0" w14:textId="77777777" w:rsidTr="00313403">
        <w:trPr>
          <w:trHeight w:val="427"/>
        </w:trPr>
        <w:tc>
          <w:tcPr>
            <w:tcW w:w="2448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</w:tcPr>
          <w:p w14:paraId="187D3DEA" w14:textId="5E09F973" w:rsidR="00446A21" w:rsidRDefault="00027344" w:rsidP="007601AF">
            <w:pPr>
              <w:spacing w:after="0" w:line="240" w:lineRule="auto"/>
              <w:ind w:left="108" w:right="45"/>
              <w:textAlignment w:val="baseline"/>
              <w:rPr>
                <w:rFonts w:eastAsia="Times New Roman" w:cs="Calibri"/>
                <w:b/>
                <w:bCs/>
              </w:rPr>
            </w:pPr>
            <w:r>
              <w:rPr>
                <w:b/>
              </w:rPr>
              <w:t>3.2 Riachtanais Scileanna Feidhmiúla</w:t>
            </w:r>
          </w:p>
          <w:p w14:paraId="699138E2" w14:textId="77777777" w:rsidR="00446A21" w:rsidRPr="779AC25D" w:rsidRDefault="00446A21" w:rsidP="00446A21">
            <w:pPr>
              <w:spacing w:after="0" w:line="240" w:lineRule="auto"/>
              <w:ind w:left="105" w:right="45"/>
              <w:textAlignment w:val="baseline"/>
              <w:rPr>
                <w:rFonts w:eastAsia="Times New Roman" w:cs="Calibri"/>
                <w:b/>
                <w:bCs/>
                <w:lang w:eastAsia="en-IE"/>
              </w:rPr>
            </w:pPr>
          </w:p>
        </w:tc>
        <w:tc>
          <w:tcPr>
            <w:tcW w:w="499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1659E69" w14:textId="53259A12" w:rsidR="00446A21" w:rsidRDefault="00446A21" w:rsidP="00446A21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</w:rPr>
            </w:pPr>
            <w:r>
              <w:rPr>
                <w:i/>
              </w:rPr>
              <w:t xml:space="preserve">Tá sé tábhachtach a léiriú cén leibhéal scileanna feidhmiúla atá riachtanach don phost, </w:t>
            </w:r>
            <w:r>
              <w:rPr>
                <w:b/>
                <w:bCs/>
                <w:i/>
              </w:rPr>
              <w:t>SEACHAS</w:t>
            </w:r>
            <w:r>
              <w:rPr>
                <w:i/>
              </w:rPr>
              <w:t xml:space="preserve"> an leibhéal scileanna feidhmiúla atá ag an té atá sa phost faoi láthair.</w:t>
            </w:r>
            <w:r>
              <w:t> </w:t>
            </w:r>
          </w:p>
          <w:p w14:paraId="4280E7D2" w14:textId="77777777" w:rsidR="007601AF" w:rsidRDefault="00035D0B" w:rsidP="007601AF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</w:rPr>
            </w:pPr>
            <w:r>
              <w:rPr>
                <w:i/>
                <w:color w:val="EE0000"/>
              </w:rPr>
              <w:t xml:space="preserve">Liostaigh i bpointí urchair, in ord tábhachta </w:t>
            </w:r>
          </w:p>
          <w:p w14:paraId="476E7FCD" w14:textId="0975D263" w:rsidR="007601AF" w:rsidRPr="007601AF" w:rsidRDefault="007601AF" w:rsidP="007601AF">
            <w:pPr>
              <w:spacing w:after="0" w:line="240" w:lineRule="auto"/>
              <w:ind w:right="75"/>
              <w:jc w:val="both"/>
              <w:textAlignment w:val="baseline"/>
              <w:rPr>
                <w:rFonts w:eastAsia="Times New Roman" w:cs="Calibri"/>
                <w:lang w:eastAsia="en-IE"/>
              </w:rPr>
            </w:pPr>
          </w:p>
          <w:p w14:paraId="1B5A273D" w14:textId="16A9FA66" w:rsidR="007601AF" w:rsidRDefault="007601AF" w:rsidP="007601AF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lang w:eastAsia="en-IE"/>
              </w:rPr>
            </w:pPr>
          </w:p>
          <w:p w14:paraId="03401C9C" w14:textId="274A1A67" w:rsidR="007601AF" w:rsidRPr="007601AF" w:rsidRDefault="007601AF" w:rsidP="007601AF">
            <w:pPr>
              <w:spacing w:after="0" w:line="240" w:lineRule="auto"/>
              <w:ind w:right="75"/>
              <w:jc w:val="both"/>
              <w:textAlignment w:val="baseline"/>
              <w:rPr>
                <w:rFonts w:eastAsia="Times New Roman" w:cs="Calibri"/>
                <w:lang w:eastAsia="en-IE"/>
              </w:rPr>
            </w:pPr>
          </w:p>
        </w:tc>
        <w:tc>
          <w:tcPr>
            <w:tcW w:w="2178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D962C5E" w14:textId="77679A02" w:rsidR="00446A21" w:rsidRPr="779AC25D" w:rsidRDefault="00446A21" w:rsidP="00446A21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b/>
                <w:bCs/>
              </w:rPr>
            </w:pPr>
            <w:r>
              <w:rPr>
                <w:b/>
              </w:rPr>
              <w:t>Riachtanach/Inmhianaithe</w:t>
            </w:r>
            <w:r>
              <w:t> </w:t>
            </w:r>
          </w:p>
        </w:tc>
      </w:tr>
      <w:tr w:rsidR="009A0A72" w:rsidRPr="00D30FBA" w14:paraId="66A54413" w14:textId="77777777" w:rsidTr="00313403">
        <w:trPr>
          <w:trHeight w:val="427"/>
        </w:trPr>
        <w:tc>
          <w:tcPr>
            <w:tcW w:w="2448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</w:tcPr>
          <w:p w14:paraId="44D19C59" w14:textId="35C84004" w:rsidR="009A0A72" w:rsidRDefault="007601AF" w:rsidP="009A0A72">
            <w:pPr>
              <w:spacing w:after="0" w:line="240" w:lineRule="auto"/>
              <w:ind w:left="105" w:right="45"/>
              <w:textAlignment w:val="baseline"/>
              <w:rPr>
                <w:rFonts w:eastAsia="Times New Roman" w:cs="Calibri"/>
                <w:b/>
                <w:bCs/>
              </w:rPr>
            </w:pPr>
            <w:r>
              <w:rPr>
                <w:b/>
              </w:rPr>
              <w:lastRenderedPageBreak/>
              <w:t>3.3 Riachtanais Taithí</w:t>
            </w:r>
          </w:p>
          <w:p w14:paraId="5DD28854" w14:textId="77777777" w:rsidR="009A0A72" w:rsidRDefault="009A0A72" w:rsidP="009A0A72">
            <w:pPr>
              <w:spacing w:after="0" w:line="240" w:lineRule="auto"/>
              <w:ind w:left="105" w:right="45"/>
              <w:textAlignment w:val="baseline"/>
              <w:rPr>
                <w:rFonts w:eastAsia="Times New Roman" w:cs="Calibri"/>
                <w:b/>
                <w:bCs/>
                <w:lang w:eastAsia="en-IE"/>
              </w:rPr>
            </w:pPr>
          </w:p>
        </w:tc>
        <w:tc>
          <w:tcPr>
            <w:tcW w:w="499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6BD1A64" w14:textId="34D72542" w:rsidR="009A0A72" w:rsidRDefault="009A0A72" w:rsidP="009A0A72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</w:rPr>
            </w:pPr>
            <w:r>
              <w:rPr>
                <w:i/>
              </w:rPr>
              <w:t xml:space="preserve">Tá sé tábhachtach a léiriú cén leibhéal taithí atá riachtanach don phost, </w:t>
            </w:r>
            <w:r>
              <w:rPr>
                <w:b/>
                <w:bCs/>
                <w:i/>
              </w:rPr>
              <w:t>SEACHAS</w:t>
            </w:r>
            <w:r>
              <w:rPr>
                <w:i/>
              </w:rPr>
              <w:t xml:space="preserve"> an leibhéal taithí atá ag an té atá sa phost faoi láthair.</w:t>
            </w:r>
            <w:r>
              <w:t> </w:t>
            </w:r>
          </w:p>
          <w:p w14:paraId="10A843D3" w14:textId="77777777" w:rsidR="00035D0B" w:rsidRDefault="00035D0B" w:rsidP="00035D0B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</w:rPr>
            </w:pPr>
            <w:r>
              <w:rPr>
                <w:i/>
                <w:color w:val="EE0000"/>
              </w:rPr>
              <w:t xml:space="preserve">Liostaigh i bpointí urchair, in ord tábhachta </w:t>
            </w:r>
          </w:p>
          <w:p w14:paraId="7AC40F8D" w14:textId="77777777" w:rsidR="007601AF" w:rsidRDefault="007601AF" w:rsidP="00035D0B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lang w:eastAsia="en-IE"/>
              </w:rPr>
            </w:pPr>
          </w:p>
          <w:p w14:paraId="5BF30557" w14:textId="1ACBF2D8" w:rsidR="007601AF" w:rsidRDefault="007601AF" w:rsidP="00035D0B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lang w:eastAsia="en-IE"/>
              </w:rPr>
            </w:pPr>
          </w:p>
          <w:p w14:paraId="2207F6BD" w14:textId="77777777" w:rsidR="007601AF" w:rsidRDefault="007601AF" w:rsidP="00035D0B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lang w:eastAsia="en-IE"/>
              </w:rPr>
            </w:pPr>
          </w:p>
          <w:p w14:paraId="343F72EE" w14:textId="77777777" w:rsidR="007601AF" w:rsidRPr="007601AF" w:rsidRDefault="007601AF" w:rsidP="00035D0B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lang w:eastAsia="en-IE"/>
              </w:rPr>
            </w:pPr>
          </w:p>
          <w:p w14:paraId="70C4E6F7" w14:textId="77777777" w:rsidR="009A0A72" w:rsidRPr="779AC25D" w:rsidRDefault="009A0A72" w:rsidP="00035D0B">
            <w:pPr>
              <w:spacing w:after="0" w:line="240" w:lineRule="auto"/>
              <w:ind w:right="75"/>
              <w:jc w:val="both"/>
              <w:textAlignment w:val="baseline"/>
              <w:rPr>
                <w:rFonts w:eastAsia="Times New Roman" w:cs="Calibri"/>
                <w:i/>
                <w:iCs/>
                <w:lang w:eastAsia="en-IE"/>
              </w:rPr>
            </w:pPr>
          </w:p>
        </w:tc>
        <w:tc>
          <w:tcPr>
            <w:tcW w:w="2178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CDD7383" w14:textId="523BE965" w:rsidR="009A0A72" w:rsidRPr="779AC25D" w:rsidRDefault="009A0A72" w:rsidP="009A0A72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b/>
                <w:bCs/>
              </w:rPr>
            </w:pPr>
            <w:r>
              <w:rPr>
                <w:b/>
              </w:rPr>
              <w:t>Riachtanach/Inmhianaithe</w:t>
            </w:r>
            <w:r>
              <w:t> </w:t>
            </w:r>
          </w:p>
        </w:tc>
      </w:tr>
      <w:tr w:rsidR="007A4EAD" w:rsidRPr="00D30FBA" w14:paraId="78160C4D" w14:textId="77777777" w:rsidTr="00313403">
        <w:trPr>
          <w:trHeight w:val="427"/>
        </w:trPr>
        <w:tc>
          <w:tcPr>
            <w:tcW w:w="2448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</w:tcPr>
          <w:p w14:paraId="06A77734" w14:textId="68B587C2" w:rsidR="001A188E" w:rsidRDefault="007601AF" w:rsidP="007A4EAD">
            <w:pPr>
              <w:spacing w:after="0" w:line="240" w:lineRule="auto"/>
              <w:ind w:left="105" w:right="45"/>
              <w:textAlignment w:val="baseline"/>
              <w:rPr>
                <w:rFonts w:eastAsia="Times New Roman" w:cs="Calibri"/>
              </w:rPr>
            </w:pPr>
            <w:r>
              <w:rPr>
                <w:b/>
              </w:rPr>
              <w:t>3.4 Riachtanais Cáilíochtaí</w:t>
            </w:r>
            <w:r>
              <w:t> </w:t>
            </w:r>
          </w:p>
          <w:p w14:paraId="22C1F79D" w14:textId="577D8D6D" w:rsidR="007A4EAD" w:rsidRDefault="007A4EAD" w:rsidP="007A4EAD">
            <w:pPr>
              <w:spacing w:after="0" w:line="240" w:lineRule="auto"/>
              <w:ind w:left="105" w:right="45"/>
              <w:textAlignment w:val="baseline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99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8CC0DE4" w14:textId="2033ADAF" w:rsidR="007A4EAD" w:rsidRDefault="007A4EAD" w:rsidP="007A4EAD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</w:rPr>
            </w:pPr>
            <w:r>
              <w:rPr>
                <w:i/>
              </w:rPr>
              <w:t xml:space="preserve">Tá sé tábhachtach a léiriú cén leibhéal cáilíochtaí atá riachtanach don phost, </w:t>
            </w:r>
            <w:r>
              <w:rPr>
                <w:b/>
                <w:bCs/>
                <w:i/>
              </w:rPr>
              <w:t>SEACHAS</w:t>
            </w:r>
            <w:r>
              <w:rPr>
                <w:i/>
              </w:rPr>
              <w:t xml:space="preserve"> an leibhéal cáilíochtaí atá ag an té atá sa phost faoi láthair.</w:t>
            </w:r>
            <w:r>
              <w:t> </w:t>
            </w:r>
          </w:p>
          <w:p w14:paraId="223EAD54" w14:textId="77777777" w:rsidR="00035D0B" w:rsidRDefault="00035D0B" w:rsidP="00035D0B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i/>
                <w:iCs/>
                <w:color w:val="EE0000"/>
              </w:rPr>
            </w:pPr>
            <w:r>
              <w:rPr>
                <w:i/>
                <w:color w:val="EE0000"/>
              </w:rPr>
              <w:t xml:space="preserve">Liostaigh i bpointí urchair, in ord tábhachta </w:t>
            </w:r>
          </w:p>
          <w:p w14:paraId="38B43123" w14:textId="181F4503" w:rsidR="00565BB9" w:rsidRPr="006256E7" w:rsidRDefault="00565BB9" w:rsidP="00035D0B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lang w:eastAsia="en-IE"/>
              </w:rPr>
            </w:pPr>
          </w:p>
          <w:p w14:paraId="60A491ED" w14:textId="77777777" w:rsidR="006256E7" w:rsidRPr="00035D0B" w:rsidRDefault="006256E7" w:rsidP="00035D0B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i/>
                <w:iCs/>
                <w:color w:val="EE0000"/>
                <w:lang w:eastAsia="en-IE"/>
              </w:rPr>
            </w:pPr>
          </w:p>
          <w:p w14:paraId="7CAA3810" w14:textId="77777777" w:rsidR="007A4EAD" w:rsidRDefault="007A4EAD" w:rsidP="00035D0B">
            <w:pPr>
              <w:spacing w:after="0" w:line="240" w:lineRule="auto"/>
              <w:ind w:right="75"/>
              <w:jc w:val="both"/>
              <w:textAlignment w:val="baseline"/>
              <w:rPr>
                <w:rFonts w:eastAsia="Times New Roman" w:cs="Calibri"/>
                <w:b/>
                <w:bCs/>
                <w:lang w:eastAsia="en-IE"/>
              </w:rPr>
            </w:pPr>
          </w:p>
          <w:p w14:paraId="06450DCB" w14:textId="77777777" w:rsidR="007A4EAD" w:rsidRPr="779AC25D" w:rsidRDefault="007A4EAD" w:rsidP="007A4EAD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i/>
                <w:iCs/>
                <w:lang w:eastAsia="en-IE"/>
              </w:rPr>
            </w:pPr>
          </w:p>
        </w:tc>
        <w:tc>
          <w:tcPr>
            <w:tcW w:w="2178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22ECA5D" w14:textId="2935C00A" w:rsidR="007A4EAD" w:rsidRPr="779AC25D" w:rsidRDefault="007A4EAD" w:rsidP="007A4EAD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b/>
                <w:bCs/>
              </w:rPr>
            </w:pPr>
            <w:r>
              <w:rPr>
                <w:b/>
              </w:rPr>
              <w:t>Riachtanach/Inmhianaithe</w:t>
            </w:r>
            <w:r>
              <w:t> </w:t>
            </w:r>
          </w:p>
        </w:tc>
      </w:tr>
      <w:tr w:rsidR="007A4EAD" w:rsidRPr="00D30FBA" w14:paraId="4A75272E" w14:textId="77777777" w:rsidTr="00313403">
        <w:trPr>
          <w:trHeight w:val="1530"/>
        </w:trPr>
        <w:tc>
          <w:tcPr>
            <w:tcW w:w="24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hideMark/>
          </w:tcPr>
          <w:p w14:paraId="7F91BDBE" w14:textId="32B089A7" w:rsidR="007A4EAD" w:rsidRPr="00D30FBA" w:rsidRDefault="00321AD4" w:rsidP="007A4EAD">
            <w:pPr>
              <w:spacing w:after="0" w:line="240" w:lineRule="auto"/>
              <w:ind w:left="105"/>
              <w:jc w:val="both"/>
              <w:textAlignment w:val="baseline"/>
              <w:rPr>
                <w:rFonts w:eastAsia="Times New Roman" w:cs="Times New Roman"/>
              </w:rPr>
            </w:pPr>
            <w:r>
              <w:rPr>
                <w:b/>
              </w:rPr>
              <w:t>4. Freagrachtaí agus cuspóirí</w:t>
            </w:r>
            <w:r>
              <w:t> </w:t>
            </w:r>
          </w:p>
        </w:tc>
        <w:tc>
          <w:tcPr>
            <w:tcW w:w="71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3E01D44" w14:textId="21DEB25E" w:rsidR="00035D0B" w:rsidRDefault="00035D0B" w:rsidP="000719C3">
            <w:pPr>
              <w:spacing w:after="0" w:line="240" w:lineRule="auto"/>
              <w:ind w:right="180"/>
              <w:jc w:val="both"/>
              <w:textAlignment w:val="baseline"/>
              <w:rPr>
                <w:rFonts w:eastAsia="Times New Roman" w:cs="Calibri"/>
                <w:i/>
                <w:iCs/>
              </w:rPr>
            </w:pPr>
            <w:r>
              <w:rPr>
                <w:i/>
              </w:rPr>
              <w:t>Leag amach príomhfhreagrachtaí an róil agus tabhair céatadán ama, garbh, do gach ceann acu.  (Ag moladh 4-8)</w:t>
            </w:r>
          </w:p>
          <w:p w14:paraId="0A0278CA" w14:textId="26C73E60" w:rsidR="000719C3" w:rsidRPr="00035D0B" w:rsidRDefault="000719C3" w:rsidP="000719C3">
            <w:pPr>
              <w:spacing w:after="0" w:line="240" w:lineRule="auto"/>
              <w:ind w:right="75"/>
              <w:jc w:val="both"/>
              <w:textAlignment w:val="baseline"/>
              <w:rPr>
                <w:rFonts w:eastAsia="Times New Roman" w:cs="Calibri"/>
                <w:i/>
                <w:iCs/>
                <w:color w:val="EE0000"/>
              </w:rPr>
            </w:pPr>
            <w:r>
              <w:rPr>
                <w:i/>
                <w:color w:val="EE0000"/>
              </w:rPr>
              <w:t xml:space="preserve">Liostaigh i bpointí urchair, in ord tábhachta </w:t>
            </w:r>
          </w:p>
          <w:p w14:paraId="260E348B" w14:textId="0228F280" w:rsidR="000719C3" w:rsidRDefault="000719C3" w:rsidP="000719C3">
            <w:pPr>
              <w:spacing w:after="0" w:line="240" w:lineRule="auto"/>
              <w:ind w:right="180"/>
              <w:jc w:val="both"/>
              <w:textAlignment w:val="baseline"/>
              <w:rPr>
                <w:rFonts w:eastAsia="Times New Roman" w:cs="Calibri"/>
                <w:lang w:eastAsia="en-IE"/>
              </w:rPr>
            </w:pPr>
          </w:p>
          <w:p w14:paraId="2A539AA3" w14:textId="77777777" w:rsidR="00B22BC4" w:rsidRDefault="00B22BC4" w:rsidP="000719C3">
            <w:pPr>
              <w:spacing w:after="0" w:line="240" w:lineRule="auto"/>
              <w:ind w:right="180"/>
              <w:jc w:val="both"/>
              <w:textAlignment w:val="baseline"/>
              <w:rPr>
                <w:rFonts w:eastAsia="Times New Roman" w:cs="Calibri"/>
                <w:lang w:eastAsia="en-IE"/>
              </w:rPr>
            </w:pPr>
          </w:p>
          <w:p w14:paraId="578881A4" w14:textId="77777777" w:rsidR="00B22BC4" w:rsidRPr="006256E7" w:rsidRDefault="00B22BC4" w:rsidP="000719C3">
            <w:pPr>
              <w:spacing w:after="0" w:line="240" w:lineRule="auto"/>
              <w:ind w:right="180"/>
              <w:jc w:val="both"/>
              <w:textAlignment w:val="baseline"/>
              <w:rPr>
                <w:rFonts w:eastAsia="Times New Roman" w:cs="Calibri"/>
                <w:lang w:eastAsia="en-IE"/>
              </w:rPr>
            </w:pPr>
          </w:p>
          <w:p w14:paraId="1AF6A185" w14:textId="77777777" w:rsidR="000719C3" w:rsidRDefault="000719C3" w:rsidP="007A4EAD">
            <w:pPr>
              <w:spacing w:after="0" w:line="240" w:lineRule="auto"/>
              <w:ind w:left="105" w:right="180"/>
              <w:jc w:val="both"/>
              <w:textAlignment w:val="baseline"/>
              <w:rPr>
                <w:rFonts w:eastAsia="Times New Roman" w:cs="Calibri"/>
                <w:i/>
                <w:iCs/>
                <w:lang w:eastAsia="en-IE"/>
              </w:rPr>
            </w:pPr>
          </w:p>
          <w:p w14:paraId="31D3F0B9" w14:textId="7B02515C" w:rsidR="000719C3" w:rsidRDefault="000719C3" w:rsidP="000719C3">
            <w:pPr>
              <w:spacing w:after="0" w:line="240" w:lineRule="auto"/>
              <w:ind w:right="180"/>
              <w:jc w:val="both"/>
              <w:textAlignment w:val="baseline"/>
              <w:rPr>
                <w:rFonts w:eastAsia="Times New Roman" w:cs="Calibri"/>
                <w:i/>
                <w:iCs/>
              </w:rPr>
            </w:pPr>
            <w:r>
              <w:rPr>
                <w:i/>
              </w:rPr>
              <w:t xml:space="preserve">Luaigh aon fhreagrachtaí/ghníomhaíochtaí beaga breise. </w:t>
            </w:r>
          </w:p>
          <w:p w14:paraId="2A2AADB1" w14:textId="7D31D5E8" w:rsidR="000719C3" w:rsidRPr="00035D0B" w:rsidRDefault="000719C3" w:rsidP="000719C3">
            <w:pPr>
              <w:spacing w:after="0" w:line="240" w:lineRule="auto"/>
              <w:ind w:right="75"/>
              <w:jc w:val="both"/>
              <w:textAlignment w:val="baseline"/>
              <w:rPr>
                <w:rFonts w:eastAsia="Times New Roman" w:cs="Calibri"/>
                <w:i/>
                <w:iCs/>
                <w:color w:val="EE0000"/>
              </w:rPr>
            </w:pPr>
            <w:r>
              <w:rPr>
                <w:i/>
                <w:color w:val="EE0000"/>
              </w:rPr>
              <w:t xml:space="preserve">Liostaigh i bpointí urchair, in ord tábhachta </w:t>
            </w:r>
          </w:p>
          <w:p w14:paraId="5EDB29A5" w14:textId="3A6533B4" w:rsidR="007A4EAD" w:rsidRPr="00D30FBA" w:rsidRDefault="007A4EAD" w:rsidP="007A4EAD">
            <w:pPr>
              <w:spacing w:after="0" w:line="240" w:lineRule="auto"/>
              <w:ind w:left="105"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4474F8A0" w14:textId="23E56D56" w:rsidR="007A4EAD" w:rsidRPr="00D30FBA" w:rsidRDefault="007A4EAD" w:rsidP="007A4EAD">
            <w:pPr>
              <w:spacing w:after="0" w:line="240" w:lineRule="auto"/>
              <w:ind w:left="105"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5E6F60B5" w14:textId="1A6613F1" w:rsidR="007A4EAD" w:rsidRPr="00D30FBA" w:rsidRDefault="007A4EAD" w:rsidP="007A4EAD">
            <w:pPr>
              <w:spacing w:after="0" w:line="240" w:lineRule="auto"/>
              <w:ind w:left="105"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1DF8BA61" w14:textId="77777777" w:rsidR="007A4EAD" w:rsidRDefault="007A4EAD" w:rsidP="007A4EAD">
            <w:pPr>
              <w:spacing w:after="0" w:line="240" w:lineRule="auto"/>
              <w:ind w:left="105" w:right="180"/>
              <w:jc w:val="both"/>
              <w:textAlignment w:val="baseline"/>
              <w:rPr>
                <w:rFonts w:eastAsia="Times New Roman" w:cs="Calibri"/>
              </w:rPr>
            </w:pPr>
            <w:r>
              <w:t> </w:t>
            </w:r>
          </w:p>
          <w:p w14:paraId="77380A6D" w14:textId="77777777" w:rsidR="007A4EAD" w:rsidRDefault="007A4EAD" w:rsidP="007A4EAD">
            <w:pPr>
              <w:spacing w:after="0" w:line="240" w:lineRule="auto"/>
              <w:ind w:left="105"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40298157" w14:textId="77777777" w:rsidR="007A4EAD" w:rsidRDefault="007A4EAD" w:rsidP="007A4EAD">
            <w:pPr>
              <w:spacing w:after="0" w:line="240" w:lineRule="auto"/>
              <w:ind w:left="105"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0EBD0A95" w14:textId="77777777" w:rsidR="007A4EAD" w:rsidRDefault="007A4EAD" w:rsidP="007A4EAD">
            <w:pPr>
              <w:spacing w:after="0" w:line="240" w:lineRule="auto"/>
              <w:ind w:left="105"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4212985A" w14:textId="77777777" w:rsidR="007A4EAD" w:rsidRDefault="007A4EAD" w:rsidP="007A4EAD">
            <w:pPr>
              <w:spacing w:after="0" w:line="240" w:lineRule="auto"/>
              <w:ind w:left="105"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5FEBC811" w14:textId="77777777" w:rsidR="007A4EAD" w:rsidRPr="00D30FBA" w:rsidRDefault="007A4EAD" w:rsidP="007A4EAD">
            <w:pPr>
              <w:spacing w:after="0" w:line="240" w:lineRule="auto"/>
              <w:ind w:left="105"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365DB198" w14:textId="77777777" w:rsidR="007A4EAD" w:rsidRPr="00D30FBA" w:rsidRDefault="007A4EAD" w:rsidP="007A4EAD">
            <w:pPr>
              <w:spacing w:after="0" w:line="240" w:lineRule="auto"/>
              <w:ind w:left="105" w:right="180"/>
              <w:jc w:val="both"/>
              <w:textAlignment w:val="baseline"/>
              <w:rPr>
                <w:rFonts w:eastAsia="Times New Roman" w:cs="Times New Roman"/>
              </w:rPr>
            </w:pPr>
            <w:r>
              <w:t> </w:t>
            </w:r>
          </w:p>
          <w:p w14:paraId="6B515302" w14:textId="2F4855BE" w:rsidR="007A4EAD" w:rsidRDefault="007A4EAD" w:rsidP="007A4EAD">
            <w:pPr>
              <w:spacing w:after="0" w:line="240" w:lineRule="auto"/>
              <w:ind w:left="105" w:right="180"/>
              <w:jc w:val="both"/>
              <w:textAlignment w:val="baseline"/>
              <w:rPr>
                <w:rFonts w:eastAsia="Times New Roman" w:cs="Calibri"/>
              </w:rPr>
            </w:pPr>
            <w:r>
              <w:t> </w:t>
            </w:r>
          </w:p>
          <w:p w14:paraId="588AE7D5" w14:textId="77777777" w:rsidR="007A4EAD" w:rsidRDefault="007A4EAD" w:rsidP="007A4EAD">
            <w:pPr>
              <w:spacing w:after="0" w:line="240" w:lineRule="auto"/>
              <w:ind w:left="105"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3908F677" w14:textId="77777777" w:rsidR="007A4EAD" w:rsidRDefault="007A4EAD" w:rsidP="00D378C8">
            <w:pPr>
              <w:spacing w:after="0" w:line="240" w:lineRule="auto"/>
              <w:ind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27A0BB81" w14:textId="77777777" w:rsidR="00D378C8" w:rsidRDefault="00D378C8" w:rsidP="00D378C8">
            <w:pPr>
              <w:spacing w:after="0" w:line="240" w:lineRule="auto"/>
              <w:ind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74B6C98D" w14:textId="77777777" w:rsidR="0059626E" w:rsidRDefault="0059626E" w:rsidP="00D378C8">
            <w:pPr>
              <w:spacing w:after="0" w:line="240" w:lineRule="auto"/>
              <w:ind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10ABBF74" w14:textId="77777777" w:rsidR="0059626E" w:rsidRDefault="0059626E" w:rsidP="00D378C8">
            <w:pPr>
              <w:spacing w:after="0" w:line="240" w:lineRule="auto"/>
              <w:ind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213F07E9" w14:textId="77777777" w:rsidR="000719C3" w:rsidRDefault="000719C3" w:rsidP="000719C3">
            <w:pPr>
              <w:spacing w:after="0" w:line="240" w:lineRule="auto"/>
              <w:ind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6AAFA274" w14:textId="77777777" w:rsidR="000719C3" w:rsidRDefault="000719C3" w:rsidP="000719C3">
            <w:pPr>
              <w:spacing w:after="0" w:line="240" w:lineRule="auto"/>
              <w:ind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190B8001" w14:textId="77777777" w:rsidR="000719C3" w:rsidRDefault="000719C3" w:rsidP="000719C3">
            <w:pPr>
              <w:spacing w:after="0" w:line="240" w:lineRule="auto"/>
              <w:ind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02DF6D61" w14:textId="77777777" w:rsidR="000719C3" w:rsidRDefault="000719C3" w:rsidP="000719C3">
            <w:pPr>
              <w:spacing w:after="0" w:line="240" w:lineRule="auto"/>
              <w:ind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0695A243" w14:textId="77777777" w:rsidR="000719C3" w:rsidRDefault="000719C3" w:rsidP="000719C3">
            <w:pPr>
              <w:spacing w:after="0" w:line="240" w:lineRule="auto"/>
              <w:ind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5587539B" w14:textId="77777777" w:rsidR="000719C3" w:rsidRDefault="000719C3" w:rsidP="000719C3">
            <w:pPr>
              <w:spacing w:after="0" w:line="240" w:lineRule="auto"/>
              <w:ind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1159103D" w14:textId="77777777" w:rsidR="007A4EAD" w:rsidRDefault="007A4EAD" w:rsidP="007A4EAD">
            <w:pPr>
              <w:spacing w:after="0" w:line="240" w:lineRule="auto"/>
              <w:ind w:left="105"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4253EF77" w14:textId="050E1AD7" w:rsidR="007A4EAD" w:rsidRPr="00D30FBA" w:rsidRDefault="007A4EAD" w:rsidP="007A4EAD">
            <w:pPr>
              <w:spacing w:after="0" w:line="240" w:lineRule="auto"/>
              <w:ind w:left="105"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</w:tc>
      </w:tr>
      <w:tr w:rsidR="005D156E" w:rsidRPr="00D30FBA" w14:paraId="3EBB8058" w14:textId="77777777" w:rsidTr="00D7050E">
        <w:trPr>
          <w:trHeight w:val="720"/>
        </w:trPr>
        <w:tc>
          <w:tcPr>
            <w:tcW w:w="962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hideMark/>
          </w:tcPr>
          <w:p w14:paraId="189EBF71" w14:textId="2B572AC4" w:rsidR="005D156E" w:rsidRPr="00D30FBA" w:rsidRDefault="00820D68" w:rsidP="00D30FBA">
            <w:pPr>
              <w:spacing w:after="0" w:line="240" w:lineRule="auto"/>
              <w:ind w:left="105"/>
              <w:jc w:val="both"/>
              <w:textAlignment w:val="baseline"/>
              <w:rPr>
                <w:rFonts w:eastAsia="Times New Roman" w:cs="Times New Roman"/>
              </w:rPr>
            </w:pPr>
            <w:r>
              <w:lastRenderedPageBreak/>
              <w:br w:type="page"/>
            </w:r>
            <w:r>
              <w:rPr>
                <w:b/>
              </w:rPr>
              <w:t>Cuid 2: Comhthéacs</w:t>
            </w:r>
            <w:r>
              <w:t> </w:t>
            </w:r>
          </w:p>
          <w:p w14:paraId="5DFDE66A" w14:textId="77777777" w:rsidR="00D7050E" w:rsidRDefault="005D156E" w:rsidP="00D30FBA">
            <w:pPr>
              <w:spacing w:after="0" w:line="240" w:lineRule="auto"/>
              <w:ind w:left="105" w:right="15"/>
              <w:jc w:val="both"/>
              <w:textAlignment w:val="baseline"/>
              <w:rPr>
                <w:rFonts w:eastAsia="Times New Roman" w:cs="Calibri"/>
                <w:i/>
                <w:iCs/>
              </w:rPr>
            </w:pPr>
            <w:r>
              <w:rPr>
                <w:i/>
              </w:rPr>
              <w:t xml:space="preserve">Sa chuid seo déan cur síos ar an gcúlra agus ar an timpeallacht oibríochtúil ina n-oibríonn sealbhóir an phoist </w:t>
            </w:r>
          </w:p>
          <w:p w14:paraId="6D2C3077" w14:textId="77777777" w:rsidR="008E03E6" w:rsidRDefault="008E03E6" w:rsidP="00D30FBA">
            <w:pPr>
              <w:spacing w:after="0" w:line="240" w:lineRule="auto"/>
              <w:ind w:left="105" w:right="15"/>
              <w:jc w:val="both"/>
              <w:textAlignment w:val="baseline"/>
              <w:rPr>
                <w:rFonts w:eastAsia="Times New Roman" w:cs="Calibri"/>
                <w:i/>
                <w:iCs/>
                <w:lang w:eastAsia="en-IE"/>
              </w:rPr>
            </w:pPr>
          </w:p>
          <w:p w14:paraId="09AD8FBF" w14:textId="2FA40E6A" w:rsidR="00820D68" w:rsidRPr="00D30FBA" w:rsidRDefault="005D156E" w:rsidP="779AC25D">
            <w:pPr>
              <w:spacing w:after="0" w:line="240" w:lineRule="auto"/>
              <w:ind w:left="105" w:right="15"/>
              <w:jc w:val="both"/>
              <w:textAlignment w:val="baseline"/>
              <w:rPr>
                <w:rFonts w:eastAsia="Times New Roman" w:cs="Calibri"/>
                <w:i/>
                <w:iCs/>
                <w:color w:val="000000" w:themeColor="text1"/>
              </w:rPr>
            </w:pPr>
            <w:r>
              <w:rPr>
                <w:i/>
                <w:color w:val="000000" w:themeColor="text1"/>
              </w:rPr>
              <w:t>Tá an chuid seo ina 4 chuid – Príomhchaidrimh &amp; Príomhtheagmhálaithe Oibre, Fios Gnó, Fadhbréiteach agus Cuntasacht</w:t>
            </w:r>
          </w:p>
        </w:tc>
      </w:tr>
      <w:tr w:rsidR="005D156E" w:rsidRPr="00D30FBA" w14:paraId="6D2AAB2C" w14:textId="77777777" w:rsidTr="00D7050E">
        <w:trPr>
          <w:trHeight w:val="1320"/>
        </w:trPr>
        <w:tc>
          <w:tcPr>
            <w:tcW w:w="24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D966" w:themeFill="accent4" w:themeFillTint="99"/>
            <w:hideMark/>
          </w:tcPr>
          <w:p w14:paraId="2FD8D0F8" w14:textId="2A3137EF" w:rsidR="005D156E" w:rsidRPr="00D30FBA" w:rsidRDefault="00F562A0" w:rsidP="779AC25D">
            <w:pPr>
              <w:spacing w:after="0" w:line="240" w:lineRule="auto"/>
              <w:ind w:left="105" w:right="450"/>
              <w:textAlignment w:val="baseline"/>
              <w:rPr>
                <w:rFonts w:eastAsia="Times New Roman" w:cs="Times New Roman"/>
              </w:rPr>
            </w:pPr>
            <w:r>
              <w:rPr>
                <w:b/>
              </w:rPr>
              <w:t>5.1 Príomhchaidrimh &amp; Príomhtheagmhálaithe Oibre</w:t>
            </w:r>
            <w:r>
              <w:t> </w:t>
            </w:r>
          </w:p>
        </w:tc>
        <w:tc>
          <w:tcPr>
            <w:tcW w:w="71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D966" w:themeFill="accent4" w:themeFillTint="99"/>
            <w:hideMark/>
          </w:tcPr>
          <w:p w14:paraId="2A65F5D5" w14:textId="1A249F63" w:rsidR="00BB34F7" w:rsidRPr="00D30FBA" w:rsidRDefault="005D156E" w:rsidP="779AC25D">
            <w:pPr>
              <w:spacing w:after="0" w:line="240" w:lineRule="auto"/>
              <w:ind w:left="105" w:right="270"/>
              <w:jc w:val="both"/>
              <w:textAlignment w:val="baseline"/>
              <w:rPr>
                <w:rFonts w:eastAsia="Times New Roman" w:cs="Calibri"/>
              </w:rPr>
            </w:pPr>
            <w:r>
              <w:rPr>
                <w:i/>
              </w:rPr>
              <w:t>Déan cur síos ar na caidrimh thábhachtacha a chaithfidh sealbhóir an phoist a chothú, agus na cineálacha fadhbanna is gá do shealbhóir an phoist a thuairisciú laistigh de na caidrimh sin.</w:t>
            </w:r>
          </w:p>
        </w:tc>
      </w:tr>
      <w:tr w:rsidR="00035D0B" w14:paraId="433BE63F" w14:textId="77777777" w:rsidTr="00035D0B">
        <w:trPr>
          <w:trHeight w:val="300"/>
        </w:trPr>
        <w:tc>
          <w:tcPr>
            <w:tcW w:w="962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A7BEBD7" w14:textId="6CFCBBBC" w:rsidR="00035D0B" w:rsidRDefault="00035D0B" w:rsidP="779AC25D">
            <w:pPr>
              <w:spacing w:line="240" w:lineRule="auto"/>
              <w:jc w:val="both"/>
              <w:rPr>
                <w:rFonts w:eastAsia="Times New Roman" w:cs="Calibri"/>
              </w:rPr>
            </w:pPr>
            <w:r>
              <w:rPr>
                <w:i/>
                <w:color w:val="EE0000"/>
              </w:rPr>
              <w:t>Uasmhéid 250 focal</w:t>
            </w:r>
          </w:p>
          <w:p w14:paraId="35691273" w14:textId="5C048AB3" w:rsidR="00F71DD8" w:rsidRPr="00F71DD8" w:rsidRDefault="00F71DD8" w:rsidP="779AC25D">
            <w:pPr>
              <w:spacing w:line="240" w:lineRule="auto"/>
              <w:jc w:val="both"/>
              <w:rPr>
                <w:rFonts w:eastAsia="Times New Roman" w:cs="Calibri"/>
                <w:lang w:eastAsia="en-IE"/>
              </w:rPr>
            </w:pPr>
          </w:p>
          <w:p w14:paraId="01CC28D1" w14:textId="77777777" w:rsidR="00035D0B" w:rsidRPr="00035D0B" w:rsidRDefault="00035D0B" w:rsidP="779AC25D">
            <w:pPr>
              <w:spacing w:line="240" w:lineRule="auto"/>
              <w:jc w:val="both"/>
              <w:rPr>
                <w:rFonts w:eastAsia="Times New Roman" w:cs="Calibri"/>
                <w:i/>
                <w:iCs/>
                <w:color w:val="EE0000"/>
                <w:lang w:eastAsia="en-IE"/>
              </w:rPr>
            </w:pPr>
          </w:p>
          <w:p w14:paraId="2BCF83D4" w14:textId="4A1D8C0E" w:rsidR="00035D0B" w:rsidRDefault="00035D0B" w:rsidP="779AC25D">
            <w:pPr>
              <w:spacing w:line="240" w:lineRule="auto"/>
              <w:jc w:val="both"/>
              <w:rPr>
                <w:rFonts w:eastAsia="Times New Roman" w:cs="Calibri"/>
                <w:i/>
                <w:iCs/>
                <w:lang w:eastAsia="en-IE"/>
              </w:rPr>
            </w:pPr>
          </w:p>
        </w:tc>
      </w:tr>
      <w:tr w:rsidR="005D156E" w:rsidRPr="00D30FBA" w14:paraId="6F351AB0" w14:textId="77777777" w:rsidTr="00D7050E">
        <w:trPr>
          <w:trHeight w:val="1636"/>
        </w:trPr>
        <w:tc>
          <w:tcPr>
            <w:tcW w:w="24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D966" w:themeFill="accent4" w:themeFillTint="99"/>
            <w:hideMark/>
          </w:tcPr>
          <w:p w14:paraId="07E39236" w14:textId="37B8E1A7" w:rsidR="005D156E" w:rsidRPr="00D30FBA" w:rsidRDefault="00683D2B" w:rsidP="00D30FBA">
            <w:pPr>
              <w:spacing w:after="0" w:line="240" w:lineRule="auto"/>
              <w:ind w:left="105"/>
              <w:jc w:val="both"/>
              <w:textAlignment w:val="baseline"/>
              <w:rPr>
                <w:rFonts w:eastAsia="Times New Roman" w:cs="Times New Roman"/>
              </w:rPr>
            </w:pPr>
            <w:r>
              <w:rPr>
                <w:b/>
              </w:rPr>
              <w:t>5.2 Fios Gnó</w:t>
            </w:r>
            <w:r>
              <w:t> </w:t>
            </w:r>
          </w:p>
        </w:tc>
        <w:tc>
          <w:tcPr>
            <w:tcW w:w="71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D966" w:themeFill="accent4" w:themeFillTint="99"/>
            <w:hideMark/>
          </w:tcPr>
          <w:p w14:paraId="52A7F580" w14:textId="40C66D4E" w:rsidR="00BB34F7" w:rsidRPr="00E03A51" w:rsidRDefault="000719C3" w:rsidP="00E03A51">
            <w:pPr>
              <w:pStyle w:val="BodyText"/>
              <w:rPr>
                <w:i/>
                <w:iCs/>
                <w:sz w:val="22"/>
                <w:szCs w:val="22"/>
              </w:rPr>
            </w:pPr>
            <w:r>
              <w:rPr>
                <w:i/>
                <w:sz w:val="22"/>
              </w:rPr>
              <w:t>Cuir san áireamh an cineál eolais, scile agus taithí – cibé slí inar baineadh amach iad – atá riachtanach sa ról.  Áirítear trí ghné sa chreat chun breithiúnas a thabhairt ar ‘Fhios Gnó’: 1) Eolas Praiticiúil/Teicniúil; 2) Eolas a Phleanáil, a Eagrú &amp; a Chomhtháthú; agus 3) Scileanna Cumarsáide &amp; Tionchair.</w:t>
            </w:r>
          </w:p>
        </w:tc>
      </w:tr>
      <w:tr w:rsidR="00035D0B" w14:paraId="7DC8DBDD" w14:textId="77777777" w:rsidTr="00035D0B">
        <w:trPr>
          <w:trHeight w:val="300"/>
        </w:trPr>
        <w:tc>
          <w:tcPr>
            <w:tcW w:w="962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E6ADA9E" w14:textId="60F70ECD" w:rsidR="00F71DD8" w:rsidRDefault="00035D0B" w:rsidP="00035D0B">
            <w:pPr>
              <w:spacing w:line="240" w:lineRule="auto"/>
              <w:jc w:val="both"/>
              <w:rPr>
                <w:rFonts w:eastAsia="Times New Roman" w:cs="Calibri"/>
              </w:rPr>
            </w:pPr>
            <w:r>
              <w:rPr>
                <w:i/>
                <w:color w:val="EE0000"/>
              </w:rPr>
              <w:t>Uasmhéid 250 focal</w:t>
            </w:r>
          </w:p>
          <w:p w14:paraId="1241B6FA" w14:textId="77777777" w:rsidR="00FD6C1B" w:rsidRPr="00FD6C1B" w:rsidRDefault="00FD6C1B" w:rsidP="00035D0B">
            <w:pPr>
              <w:spacing w:line="240" w:lineRule="auto"/>
              <w:jc w:val="both"/>
              <w:rPr>
                <w:rFonts w:eastAsia="Times New Roman" w:cs="Calibri"/>
                <w:lang w:eastAsia="en-IE"/>
              </w:rPr>
            </w:pPr>
          </w:p>
          <w:p w14:paraId="74E4F6F2" w14:textId="77777777" w:rsidR="00035D0B" w:rsidRDefault="00035D0B" w:rsidP="779AC25D">
            <w:pPr>
              <w:pStyle w:val="BodyText"/>
              <w:rPr>
                <w:rFonts w:eastAsia="Times New Roman" w:cs="Calibri"/>
                <w:i/>
                <w:iCs/>
                <w:sz w:val="22"/>
                <w:szCs w:val="22"/>
                <w:lang w:eastAsia="en-IE"/>
              </w:rPr>
            </w:pPr>
          </w:p>
          <w:p w14:paraId="45598C50" w14:textId="6494FE35" w:rsidR="00035D0B" w:rsidRDefault="00035D0B" w:rsidP="779AC25D">
            <w:pPr>
              <w:pStyle w:val="BodyText"/>
              <w:rPr>
                <w:rFonts w:eastAsia="Times New Roman" w:cs="Calibri"/>
                <w:i/>
                <w:iCs/>
                <w:sz w:val="22"/>
                <w:szCs w:val="22"/>
                <w:lang w:eastAsia="en-IE"/>
              </w:rPr>
            </w:pPr>
          </w:p>
        </w:tc>
      </w:tr>
      <w:tr w:rsidR="005D156E" w:rsidRPr="00D30FBA" w14:paraId="0E800DE3" w14:textId="77777777" w:rsidTr="00D7050E">
        <w:trPr>
          <w:trHeight w:val="1350"/>
        </w:trPr>
        <w:tc>
          <w:tcPr>
            <w:tcW w:w="24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D966" w:themeFill="accent4" w:themeFillTint="99"/>
            <w:hideMark/>
          </w:tcPr>
          <w:p w14:paraId="2AB23C03" w14:textId="35CFA5BC" w:rsidR="005D156E" w:rsidRPr="00D30FBA" w:rsidRDefault="00683D2B" w:rsidP="00D30FBA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</w:rPr>
            </w:pPr>
            <w:r>
              <w:rPr>
                <w:b/>
              </w:rPr>
              <w:t xml:space="preserve">5.3 Fadhbréiteach </w:t>
            </w:r>
            <w:r>
              <w:t> </w:t>
            </w:r>
          </w:p>
        </w:tc>
        <w:tc>
          <w:tcPr>
            <w:tcW w:w="71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D966" w:themeFill="accent4" w:themeFillTint="99"/>
          </w:tcPr>
          <w:p w14:paraId="72302A59" w14:textId="34B3CD67" w:rsidR="00BB34F7" w:rsidRPr="000719C3" w:rsidRDefault="000719C3" w:rsidP="00D30FBA">
            <w:pPr>
              <w:spacing w:after="0" w:line="240" w:lineRule="auto"/>
              <w:ind w:left="105" w:right="480"/>
              <w:jc w:val="both"/>
              <w:textAlignment w:val="baseline"/>
              <w:rPr>
                <w:rFonts w:eastAsia="Times New Roman" w:cs="Times New Roman"/>
                <w:i/>
                <w:iCs/>
              </w:rPr>
            </w:pPr>
            <w:r>
              <w:rPr>
                <w:i/>
              </w:rPr>
              <w:t>Déan cur síos ar an gcineál smaointeoireachta atá ag teastáil agus a mhéid atá sealbhóir an phoist freagrach as anailísiú, meastóireacht, réasúnú, agus teacht ar chonclúidí. Abair a mhéid a bhfuil baint ag comhthéacs leis an smaointeoireacht agus castacht na bhfadhbanna a dtángthas orthu agus an méid bunsmaointeoireachta is gá chun teacht ar chonclúidí.</w:t>
            </w:r>
          </w:p>
        </w:tc>
      </w:tr>
      <w:tr w:rsidR="00035D0B" w14:paraId="12D2CA4C" w14:textId="77777777" w:rsidTr="00035D0B">
        <w:trPr>
          <w:trHeight w:val="300"/>
        </w:trPr>
        <w:tc>
          <w:tcPr>
            <w:tcW w:w="962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14995E0" w14:textId="220ECDD4" w:rsidR="00035D0B" w:rsidRDefault="00035D0B" w:rsidP="00035D0B">
            <w:pPr>
              <w:spacing w:line="240" w:lineRule="auto"/>
              <w:jc w:val="both"/>
              <w:rPr>
                <w:rFonts w:eastAsia="Times New Roman" w:cs="Calibri"/>
              </w:rPr>
            </w:pPr>
            <w:r>
              <w:rPr>
                <w:i/>
                <w:color w:val="EE0000"/>
              </w:rPr>
              <w:t>Uasmhéid 250 focal</w:t>
            </w:r>
          </w:p>
          <w:p w14:paraId="13AE2453" w14:textId="77777777" w:rsidR="00FD6C1B" w:rsidRPr="00FD6C1B" w:rsidRDefault="00FD6C1B" w:rsidP="00035D0B">
            <w:pPr>
              <w:spacing w:line="240" w:lineRule="auto"/>
              <w:jc w:val="both"/>
              <w:rPr>
                <w:rFonts w:eastAsia="Times New Roman" w:cs="Calibri"/>
                <w:lang w:eastAsia="en-IE"/>
              </w:rPr>
            </w:pPr>
          </w:p>
          <w:p w14:paraId="201582F8" w14:textId="77777777" w:rsidR="00035D0B" w:rsidRDefault="00035D0B" w:rsidP="779AC25D">
            <w:pPr>
              <w:spacing w:line="240" w:lineRule="auto"/>
              <w:jc w:val="both"/>
              <w:rPr>
                <w:rFonts w:eastAsia="Times New Roman" w:cs="Calibri"/>
                <w:b/>
                <w:bCs/>
                <w:lang w:eastAsia="en-IE"/>
              </w:rPr>
            </w:pPr>
          </w:p>
          <w:p w14:paraId="0373D552" w14:textId="49103EEE" w:rsidR="00035D0B" w:rsidRPr="00E6651D" w:rsidRDefault="00035D0B" w:rsidP="779AC25D">
            <w:pPr>
              <w:spacing w:line="240" w:lineRule="auto"/>
              <w:jc w:val="both"/>
              <w:rPr>
                <w:rFonts w:eastAsia="Times New Roman" w:cs="Calibri"/>
                <w:b/>
                <w:bCs/>
                <w:lang w:eastAsia="en-IE"/>
              </w:rPr>
            </w:pPr>
          </w:p>
        </w:tc>
      </w:tr>
      <w:tr w:rsidR="779AC25D" w14:paraId="371DA34D" w14:textId="77777777" w:rsidTr="00D7050E">
        <w:trPr>
          <w:trHeight w:val="300"/>
        </w:trPr>
        <w:tc>
          <w:tcPr>
            <w:tcW w:w="24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D966" w:themeFill="accent4" w:themeFillTint="99"/>
            <w:hideMark/>
          </w:tcPr>
          <w:p w14:paraId="0C8A8903" w14:textId="3530087C" w:rsidR="1B3D0A8E" w:rsidRDefault="00683D2B" w:rsidP="779AC25D">
            <w:pPr>
              <w:spacing w:after="0" w:line="240" w:lineRule="auto"/>
              <w:ind w:left="105"/>
              <w:rPr>
                <w:rFonts w:eastAsia="Times New Roman" w:cs="Times New Roman"/>
              </w:rPr>
            </w:pPr>
            <w:r>
              <w:rPr>
                <w:b/>
              </w:rPr>
              <w:t>5.4 Cuntasacht</w:t>
            </w:r>
          </w:p>
          <w:p w14:paraId="365CB324" w14:textId="0D02ADB6" w:rsidR="779AC25D" w:rsidRDefault="779AC25D" w:rsidP="00D11DA7">
            <w:pPr>
              <w:spacing w:after="0" w:line="240" w:lineRule="auto"/>
              <w:ind w:left="105" w:right="285"/>
              <w:jc w:val="both"/>
              <w:rPr>
                <w:rFonts w:eastAsia="Times New Roman" w:cs="Calibri"/>
                <w:b/>
                <w:bCs/>
                <w:lang w:eastAsia="en-IE"/>
              </w:rPr>
            </w:pPr>
          </w:p>
        </w:tc>
        <w:tc>
          <w:tcPr>
            <w:tcW w:w="71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D966" w:themeFill="accent4" w:themeFillTint="99"/>
            <w:hideMark/>
          </w:tcPr>
          <w:p w14:paraId="546713B7" w14:textId="37668CD9" w:rsidR="1B3D0A8E" w:rsidRPr="000719C3" w:rsidRDefault="000719C3" w:rsidP="000719C3">
            <w:pPr>
              <w:spacing w:after="0" w:line="240" w:lineRule="auto"/>
              <w:ind w:left="105" w:right="285"/>
              <w:jc w:val="both"/>
              <w:rPr>
                <w:rFonts w:eastAsia="Times New Roman" w:cs="Times New Roman"/>
                <w:i/>
                <w:iCs/>
              </w:rPr>
            </w:pPr>
            <w:r>
              <w:rPr>
                <w:i/>
              </w:rPr>
              <w:t>Luaigh a mhéid atá sealbhóir an phoist freagrach as gníomhartha agus a n-iarmhairtí agus a mhéid discréide atá aige/aici ó thaobh gníomhartha a roghnú nó breithiúnais a dhéanamh. Má tá tú freagrach as buiséad mór, cuir an méid agus an fhreagracht formheasa san áireamh.</w:t>
            </w:r>
          </w:p>
          <w:p w14:paraId="18124DFF" w14:textId="3BF0488A" w:rsidR="779AC25D" w:rsidRPr="000719C3" w:rsidRDefault="779AC25D" w:rsidP="779AC25D">
            <w:pPr>
              <w:spacing w:line="240" w:lineRule="auto"/>
              <w:jc w:val="both"/>
              <w:rPr>
                <w:rFonts w:eastAsia="Times New Roman" w:cs="Calibri"/>
                <w:i/>
                <w:iCs/>
                <w:lang w:eastAsia="en-IE"/>
              </w:rPr>
            </w:pPr>
          </w:p>
        </w:tc>
      </w:tr>
      <w:tr w:rsidR="00035D0B" w14:paraId="65F3008F" w14:textId="77777777" w:rsidTr="00035D0B">
        <w:trPr>
          <w:trHeight w:val="300"/>
        </w:trPr>
        <w:tc>
          <w:tcPr>
            <w:tcW w:w="962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8DA79C1" w14:textId="297CB0E9" w:rsidR="00035D0B" w:rsidRDefault="00035D0B" w:rsidP="779AC25D">
            <w:pPr>
              <w:spacing w:line="240" w:lineRule="auto"/>
              <w:jc w:val="both"/>
              <w:rPr>
                <w:rFonts w:eastAsia="Times New Roman" w:cs="Calibri"/>
              </w:rPr>
            </w:pPr>
            <w:r>
              <w:rPr>
                <w:i/>
                <w:color w:val="EE0000"/>
              </w:rPr>
              <w:t>Uasmhéid 250 focal</w:t>
            </w:r>
          </w:p>
          <w:p w14:paraId="10425C18" w14:textId="2E33F5DD" w:rsidR="00FD6C1B" w:rsidRDefault="00FD6C1B" w:rsidP="779AC25D">
            <w:pPr>
              <w:spacing w:line="240" w:lineRule="auto"/>
              <w:jc w:val="both"/>
              <w:rPr>
                <w:rFonts w:eastAsia="Times New Roman" w:cs="Calibri"/>
                <w:lang w:eastAsia="en-IE"/>
              </w:rPr>
            </w:pPr>
          </w:p>
          <w:p w14:paraId="39BA23E3" w14:textId="77777777" w:rsidR="00FD6C1B" w:rsidRDefault="00FD6C1B" w:rsidP="779AC25D">
            <w:pPr>
              <w:spacing w:line="240" w:lineRule="auto"/>
              <w:jc w:val="both"/>
              <w:rPr>
                <w:rFonts w:eastAsia="Times New Roman" w:cs="Calibri"/>
                <w:lang w:eastAsia="en-IE"/>
              </w:rPr>
            </w:pPr>
          </w:p>
          <w:p w14:paraId="49BF7DA6" w14:textId="77777777" w:rsidR="00FD6C1B" w:rsidRDefault="00FD6C1B" w:rsidP="779AC25D">
            <w:pPr>
              <w:spacing w:line="240" w:lineRule="auto"/>
              <w:jc w:val="both"/>
              <w:rPr>
                <w:rFonts w:eastAsia="Times New Roman" w:cs="Calibri"/>
                <w:lang w:eastAsia="en-IE"/>
              </w:rPr>
            </w:pPr>
          </w:p>
          <w:p w14:paraId="1BB18C5B" w14:textId="77777777" w:rsidR="00FD6C1B" w:rsidRDefault="00FD6C1B" w:rsidP="779AC25D">
            <w:pPr>
              <w:spacing w:line="240" w:lineRule="auto"/>
              <w:jc w:val="both"/>
              <w:rPr>
                <w:rFonts w:eastAsia="Times New Roman" w:cs="Calibri"/>
                <w:lang w:eastAsia="en-IE"/>
              </w:rPr>
            </w:pPr>
          </w:p>
          <w:p w14:paraId="26589F7E" w14:textId="77777777" w:rsidR="00FD6C1B" w:rsidRPr="00FD6C1B" w:rsidRDefault="00FD6C1B" w:rsidP="779AC25D">
            <w:pPr>
              <w:spacing w:line="240" w:lineRule="auto"/>
              <w:jc w:val="both"/>
              <w:rPr>
                <w:rFonts w:eastAsia="Times New Roman" w:cs="Calibri"/>
                <w:lang w:eastAsia="en-IE"/>
              </w:rPr>
            </w:pPr>
          </w:p>
          <w:p w14:paraId="337D48BA" w14:textId="77777777" w:rsidR="00035D0B" w:rsidRDefault="00035D0B" w:rsidP="779AC25D">
            <w:pPr>
              <w:spacing w:line="240" w:lineRule="auto"/>
              <w:jc w:val="both"/>
              <w:rPr>
                <w:rFonts w:eastAsia="Times New Roman" w:cs="Calibri"/>
                <w:lang w:eastAsia="en-IE"/>
              </w:rPr>
            </w:pPr>
          </w:p>
          <w:p w14:paraId="61A7867A" w14:textId="4D89E3C3" w:rsidR="00035D0B" w:rsidRPr="00D31A47" w:rsidRDefault="00035D0B" w:rsidP="779AC25D">
            <w:pPr>
              <w:spacing w:line="240" w:lineRule="auto"/>
              <w:jc w:val="both"/>
              <w:rPr>
                <w:rFonts w:eastAsia="Times New Roman" w:cs="Calibri"/>
                <w:lang w:eastAsia="en-IE"/>
              </w:rPr>
            </w:pPr>
          </w:p>
        </w:tc>
      </w:tr>
    </w:tbl>
    <w:p w14:paraId="0A37501D" w14:textId="706CA0C3" w:rsidR="00A72FB1" w:rsidRPr="00D30FBA" w:rsidRDefault="00A72FB1" w:rsidP="00BB79E2">
      <w:pPr>
        <w:spacing w:after="0" w:line="240" w:lineRule="auto"/>
        <w:jc w:val="both"/>
        <w:textAlignment w:val="baseline"/>
        <w:rPr>
          <w:rFonts w:eastAsia="Times New Roman" w:cs="Calibri"/>
          <w:lang w:eastAsia="en-IE"/>
        </w:rPr>
      </w:pPr>
    </w:p>
    <w:sectPr w:rsidR="00A72FB1" w:rsidRPr="00D30FBA" w:rsidSect="00313403">
      <w:footerReference w:type="default" r:id="rId12"/>
      <w:pgSz w:w="11906" w:h="16838"/>
      <w:pgMar w:top="1418" w:right="1077" w:bottom="1304" w:left="11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59D96" w14:textId="77777777" w:rsidR="00481898" w:rsidRDefault="00481898" w:rsidP="00D305C9">
      <w:pPr>
        <w:spacing w:after="0" w:line="240" w:lineRule="auto"/>
      </w:pPr>
      <w:r>
        <w:separator/>
      </w:r>
    </w:p>
  </w:endnote>
  <w:endnote w:type="continuationSeparator" w:id="0">
    <w:p w14:paraId="072366F6" w14:textId="77777777" w:rsidR="00481898" w:rsidRDefault="00481898" w:rsidP="00D305C9">
      <w:pPr>
        <w:spacing w:after="0" w:line="240" w:lineRule="auto"/>
      </w:pPr>
      <w:r>
        <w:continuationSeparator/>
      </w:r>
    </w:p>
  </w:endnote>
  <w:endnote w:type="continuationNotice" w:id="1">
    <w:p w14:paraId="2E5719C3" w14:textId="77777777" w:rsidR="00481898" w:rsidRDefault="004818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9A7E" w14:textId="2D485107" w:rsidR="00D305C9" w:rsidRPr="00245BA8" w:rsidRDefault="00893EB8" w:rsidP="00C75D1A">
    <w:pPr>
      <w:pStyle w:val="Footer"/>
      <w:jc w:val="right"/>
      <w:rPr>
        <w:sz w:val="16"/>
        <w:szCs w:val="16"/>
      </w:rPr>
    </w:pPr>
    <w:r>
      <w:rPr>
        <w:sz w:val="16"/>
      </w:rPr>
      <w:t>16.7.2025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6AA03" w14:textId="77777777" w:rsidR="00481898" w:rsidRDefault="00481898" w:rsidP="00D305C9">
      <w:pPr>
        <w:spacing w:after="0" w:line="240" w:lineRule="auto"/>
      </w:pPr>
      <w:r>
        <w:separator/>
      </w:r>
    </w:p>
  </w:footnote>
  <w:footnote w:type="continuationSeparator" w:id="0">
    <w:p w14:paraId="33852343" w14:textId="77777777" w:rsidR="00481898" w:rsidRDefault="00481898" w:rsidP="00D305C9">
      <w:pPr>
        <w:spacing w:after="0" w:line="240" w:lineRule="auto"/>
      </w:pPr>
      <w:r>
        <w:continuationSeparator/>
      </w:r>
    </w:p>
  </w:footnote>
  <w:footnote w:type="continuationNotice" w:id="1">
    <w:p w14:paraId="31827D91" w14:textId="77777777" w:rsidR="00481898" w:rsidRDefault="00481898">
      <w:pPr>
        <w:spacing w:after="0" w:line="240" w:lineRule="auto"/>
      </w:pP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ParagraphRange paragraphId="1611185616" textId="1802304812" start="1" length="13" invalidationStart="1" invalidationLength="13" id="dzTj6Fjp"/>
    <int:ParagraphRange paragraphId="1611185616" textId="1802304812" start="50" length="4" invalidationStart="50" invalidationLength="4" id="2mAnG1KI"/>
    <int:WordHash hashCode="5it3lagI7UdU3r" id="p74cxjLH"/>
    <int:WordHash hashCode="yzlcffR8h38bBG" id="K7sSjmqw"/>
  </int:Manifest>
  <int:Observations>
    <int:Content id="dzTj6Fjp">
      <int:Rejection type="LegacyProofing"/>
    </int:Content>
    <int:Content id="2mAnG1KI">
      <int:Rejection type="LegacyProofing"/>
    </int:Content>
    <int:Content id="p74cxjLH">
      <int:Rejection type="AugLoop_Acronyms_AcronymsCritique"/>
    </int:Content>
    <int:Content id="K7sSjmqw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315F7"/>
    <w:multiLevelType w:val="hybridMultilevel"/>
    <w:tmpl w:val="1436B640"/>
    <w:lvl w:ilvl="0" w:tplc="269E002C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F9A0FA6A">
      <w:start w:val="1"/>
      <w:numFmt w:val="bullet"/>
      <w:lvlText w:val="o"/>
      <w:lvlJc w:val="left"/>
      <w:pPr>
        <w:ind w:left="1185" w:hanging="360"/>
      </w:pPr>
      <w:rPr>
        <w:rFonts w:ascii="Courier New" w:hAnsi="Courier New" w:hint="default"/>
      </w:rPr>
    </w:lvl>
    <w:lvl w:ilvl="2" w:tplc="655262FC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E27E7F24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B46EEC2">
      <w:start w:val="1"/>
      <w:numFmt w:val="bullet"/>
      <w:lvlText w:val="o"/>
      <w:lvlJc w:val="left"/>
      <w:pPr>
        <w:ind w:left="3345" w:hanging="360"/>
      </w:pPr>
      <w:rPr>
        <w:rFonts w:ascii="Courier New" w:hAnsi="Courier New" w:hint="default"/>
      </w:rPr>
    </w:lvl>
    <w:lvl w:ilvl="5" w:tplc="3C18F820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AD46FE30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10025BDE">
      <w:start w:val="1"/>
      <w:numFmt w:val="bullet"/>
      <w:lvlText w:val="o"/>
      <w:lvlJc w:val="left"/>
      <w:pPr>
        <w:ind w:left="5505" w:hanging="360"/>
      </w:pPr>
      <w:rPr>
        <w:rFonts w:ascii="Courier New" w:hAnsi="Courier New" w:hint="default"/>
      </w:rPr>
    </w:lvl>
    <w:lvl w:ilvl="8" w:tplc="DD5E1BE6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410DC690"/>
    <w:multiLevelType w:val="hybridMultilevel"/>
    <w:tmpl w:val="58A2B856"/>
    <w:lvl w:ilvl="0" w:tplc="2CC0401A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A9BAC56C">
      <w:start w:val="1"/>
      <w:numFmt w:val="bullet"/>
      <w:lvlText w:val="o"/>
      <w:lvlJc w:val="left"/>
      <w:pPr>
        <w:ind w:left="1185" w:hanging="360"/>
      </w:pPr>
      <w:rPr>
        <w:rFonts w:ascii="Courier New" w:hAnsi="Courier New" w:hint="default"/>
      </w:rPr>
    </w:lvl>
    <w:lvl w:ilvl="2" w:tplc="4E42CB1E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D11811C2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9996A3E6">
      <w:start w:val="1"/>
      <w:numFmt w:val="bullet"/>
      <w:lvlText w:val="o"/>
      <w:lvlJc w:val="left"/>
      <w:pPr>
        <w:ind w:left="3345" w:hanging="360"/>
      </w:pPr>
      <w:rPr>
        <w:rFonts w:ascii="Courier New" w:hAnsi="Courier New" w:hint="default"/>
      </w:rPr>
    </w:lvl>
    <w:lvl w:ilvl="5" w:tplc="28164236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70C0E4A6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5666FC40">
      <w:start w:val="1"/>
      <w:numFmt w:val="bullet"/>
      <w:lvlText w:val="o"/>
      <w:lvlJc w:val="left"/>
      <w:pPr>
        <w:ind w:left="5505" w:hanging="360"/>
      </w:pPr>
      <w:rPr>
        <w:rFonts w:ascii="Courier New" w:hAnsi="Courier New" w:hint="default"/>
      </w:rPr>
    </w:lvl>
    <w:lvl w:ilvl="8" w:tplc="CD3AB5EE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579A754B"/>
    <w:multiLevelType w:val="multilevel"/>
    <w:tmpl w:val="3962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263B7E"/>
    <w:multiLevelType w:val="multilevel"/>
    <w:tmpl w:val="0B1C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54136D"/>
    <w:multiLevelType w:val="hybridMultilevel"/>
    <w:tmpl w:val="E2E4CF2E"/>
    <w:lvl w:ilvl="0" w:tplc="1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147867278">
    <w:abstractNumId w:val="1"/>
  </w:num>
  <w:num w:numId="2" w16cid:durableId="2138329542">
    <w:abstractNumId w:val="0"/>
  </w:num>
  <w:num w:numId="3" w16cid:durableId="648291083">
    <w:abstractNumId w:val="2"/>
  </w:num>
  <w:num w:numId="4" w16cid:durableId="364214831">
    <w:abstractNumId w:val="3"/>
  </w:num>
  <w:num w:numId="5" w16cid:durableId="1081296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56E"/>
    <w:rsid w:val="00003610"/>
    <w:rsid w:val="0000462F"/>
    <w:rsid w:val="000207F8"/>
    <w:rsid w:val="00027344"/>
    <w:rsid w:val="00030D2A"/>
    <w:rsid w:val="00035D0B"/>
    <w:rsid w:val="00040871"/>
    <w:rsid w:val="000421EB"/>
    <w:rsid w:val="0005264A"/>
    <w:rsid w:val="000640E7"/>
    <w:rsid w:val="000647AB"/>
    <w:rsid w:val="00065618"/>
    <w:rsid w:val="00065E99"/>
    <w:rsid w:val="000719C3"/>
    <w:rsid w:val="000728D6"/>
    <w:rsid w:val="000867C4"/>
    <w:rsid w:val="000D042C"/>
    <w:rsid w:val="000F0B7C"/>
    <w:rsid w:val="000F2E26"/>
    <w:rsid w:val="001007F9"/>
    <w:rsid w:val="00106B2A"/>
    <w:rsid w:val="00133346"/>
    <w:rsid w:val="00154959"/>
    <w:rsid w:val="001919BE"/>
    <w:rsid w:val="001A188E"/>
    <w:rsid w:val="001A3F5E"/>
    <w:rsid w:val="001B5D0D"/>
    <w:rsid w:val="001B71E8"/>
    <w:rsid w:val="001C3149"/>
    <w:rsid w:val="001C6096"/>
    <w:rsid w:val="001D4E58"/>
    <w:rsid w:val="001D5513"/>
    <w:rsid w:val="001E16DE"/>
    <w:rsid w:val="001E66B1"/>
    <w:rsid w:val="001F2DCC"/>
    <w:rsid w:val="00205A12"/>
    <w:rsid w:val="0020764A"/>
    <w:rsid w:val="00245BA8"/>
    <w:rsid w:val="00246512"/>
    <w:rsid w:val="00267D23"/>
    <w:rsid w:val="00272A90"/>
    <w:rsid w:val="0029255D"/>
    <w:rsid w:val="002A1A88"/>
    <w:rsid w:val="002B657D"/>
    <w:rsid w:val="002C0309"/>
    <w:rsid w:val="002E5AEE"/>
    <w:rsid w:val="00313403"/>
    <w:rsid w:val="00321AD4"/>
    <w:rsid w:val="0033578D"/>
    <w:rsid w:val="00354815"/>
    <w:rsid w:val="00377275"/>
    <w:rsid w:val="00382F0A"/>
    <w:rsid w:val="003973DB"/>
    <w:rsid w:val="003B3DAD"/>
    <w:rsid w:val="003B500C"/>
    <w:rsid w:val="003E01E4"/>
    <w:rsid w:val="003E77FF"/>
    <w:rsid w:val="003F14F8"/>
    <w:rsid w:val="003F712F"/>
    <w:rsid w:val="00401A0E"/>
    <w:rsid w:val="004035E4"/>
    <w:rsid w:val="00406C54"/>
    <w:rsid w:val="004209C1"/>
    <w:rsid w:val="004257EA"/>
    <w:rsid w:val="004325F8"/>
    <w:rsid w:val="00435592"/>
    <w:rsid w:val="00446A21"/>
    <w:rsid w:val="00455A51"/>
    <w:rsid w:val="0046148F"/>
    <w:rsid w:val="0046534E"/>
    <w:rsid w:val="00481898"/>
    <w:rsid w:val="004B2675"/>
    <w:rsid w:val="004C2AFA"/>
    <w:rsid w:val="005109C1"/>
    <w:rsid w:val="005244A1"/>
    <w:rsid w:val="00525218"/>
    <w:rsid w:val="00553D0B"/>
    <w:rsid w:val="00565BB9"/>
    <w:rsid w:val="00585229"/>
    <w:rsid w:val="0059626E"/>
    <w:rsid w:val="005A0F49"/>
    <w:rsid w:val="005A29F6"/>
    <w:rsid w:val="005B2CD9"/>
    <w:rsid w:val="005C1066"/>
    <w:rsid w:val="005D156E"/>
    <w:rsid w:val="005D1E9F"/>
    <w:rsid w:val="005D2763"/>
    <w:rsid w:val="005D59B5"/>
    <w:rsid w:val="00614E47"/>
    <w:rsid w:val="0062510A"/>
    <w:rsid w:val="006256E7"/>
    <w:rsid w:val="00625777"/>
    <w:rsid w:val="00642EF2"/>
    <w:rsid w:val="0065049C"/>
    <w:rsid w:val="006627ED"/>
    <w:rsid w:val="006665E4"/>
    <w:rsid w:val="00666879"/>
    <w:rsid w:val="00674B7F"/>
    <w:rsid w:val="0068106A"/>
    <w:rsid w:val="00681E74"/>
    <w:rsid w:val="00683D2B"/>
    <w:rsid w:val="00690B68"/>
    <w:rsid w:val="006A261D"/>
    <w:rsid w:val="006B5BFC"/>
    <w:rsid w:val="006E2583"/>
    <w:rsid w:val="006E6491"/>
    <w:rsid w:val="00714FAE"/>
    <w:rsid w:val="00727A84"/>
    <w:rsid w:val="00740704"/>
    <w:rsid w:val="007418BD"/>
    <w:rsid w:val="0074229D"/>
    <w:rsid w:val="007601AF"/>
    <w:rsid w:val="00765A33"/>
    <w:rsid w:val="00772091"/>
    <w:rsid w:val="00785765"/>
    <w:rsid w:val="007A4EAD"/>
    <w:rsid w:val="007C1137"/>
    <w:rsid w:val="007D4001"/>
    <w:rsid w:val="00800259"/>
    <w:rsid w:val="008077CB"/>
    <w:rsid w:val="00820D68"/>
    <w:rsid w:val="00827184"/>
    <w:rsid w:val="00844F5D"/>
    <w:rsid w:val="00882661"/>
    <w:rsid w:val="00893120"/>
    <w:rsid w:val="00893EB8"/>
    <w:rsid w:val="008A422E"/>
    <w:rsid w:val="008C1A7B"/>
    <w:rsid w:val="008D5CC5"/>
    <w:rsid w:val="008E03E6"/>
    <w:rsid w:val="008E5695"/>
    <w:rsid w:val="008F43C1"/>
    <w:rsid w:val="00912A20"/>
    <w:rsid w:val="009149EE"/>
    <w:rsid w:val="009321E7"/>
    <w:rsid w:val="00944579"/>
    <w:rsid w:val="00950AAF"/>
    <w:rsid w:val="009547DD"/>
    <w:rsid w:val="0095793B"/>
    <w:rsid w:val="00962A1A"/>
    <w:rsid w:val="009A0A72"/>
    <w:rsid w:val="009B60D6"/>
    <w:rsid w:val="009D7E82"/>
    <w:rsid w:val="009E5709"/>
    <w:rsid w:val="00A05DFE"/>
    <w:rsid w:val="00A25131"/>
    <w:rsid w:val="00A42AA2"/>
    <w:rsid w:val="00A54E50"/>
    <w:rsid w:val="00A72FB1"/>
    <w:rsid w:val="00A744C6"/>
    <w:rsid w:val="00AA7B70"/>
    <w:rsid w:val="00AB4A3C"/>
    <w:rsid w:val="00AD6163"/>
    <w:rsid w:val="00AD639E"/>
    <w:rsid w:val="00AE3859"/>
    <w:rsid w:val="00AE6804"/>
    <w:rsid w:val="00AF6158"/>
    <w:rsid w:val="00B05CD7"/>
    <w:rsid w:val="00B22BC4"/>
    <w:rsid w:val="00B24D2F"/>
    <w:rsid w:val="00B8157A"/>
    <w:rsid w:val="00BA6C45"/>
    <w:rsid w:val="00BB34F7"/>
    <w:rsid w:val="00BB79E2"/>
    <w:rsid w:val="00BC15A0"/>
    <w:rsid w:val="00BD5AD0"/>
    <w:rsid w:val="00BE04E9"/>
    <w:rsid w:val="00BE33A3"/>
    <w:rsid w:val="00BF234B"/>
    <w:rsid w:val="00C0496C"/>
    <w:rsid w:val="00C16A4A"/>
    <w:rsid w:val="00C34F94"/>
    <w:rsid w:val="00C407B1"/>
    <w:rsid w:val="00C407E9"/>
    <w:rsid w:val="00C419BD"/>
    <w:rsid w:val="00C70C7D"/>
    <w:rsid w:val="00C75188"/>
    <w:rsid w:val="00C75D1A"/>
    <w:rsid w:val="00C818AB"/>
    <w:rsid w:val="00C82958"/>
    <w:rsid w:val="00CA1A56"/>
    <w:rsid w:val="00CA2658"/>
    <w:rsid w:val="00CE6705"/>
    <w:rsid w:val="00D016FE"/>
    <w:rsid w:val="00D0391B"/>
    <w:rsid w:val="00D11DA7"/>
    <w:rsid w:val="00D20AFA"/>
    <w:rsid w:val="00D259AC"/>
    <w:rsid w:val="00D305C9"/>
    <w:rsid w:val="00D30FBA"/>
    <w:rsid w:val="00D31A47"/>
    <w:rsid w:val="00D363C3"/>
    <w:rsid w:val="00D378C8"/>
    <w:rsid w:val="00D47241"/>
    <w:rsid w:val="00D57579"/>
    <w:rsid w:val="00D7050E"/>
    <w:rsid w:val="00D7486D"/>
    <w:rsid w:val="00D9741F"/>
    <w:rsid w:val="00D97A48"/>
    <w:rsid w:val="00DB3410"/>
    <w:rsid w:val="00DB44CF"/>
    <w:rsid w:val="00DB7A30"/>
    <w:rsid w:val="00DC2BB8"/>
    <w:rsid w:val="00DE26ED"/>
    <w:rsid w:val="00DE58DF"/>
    <w:rsid w:val="00DE6BF0"/>
    <w:rsid w:val="00E03A51"/>
    <w:rsid w:val="00E075AB"/>
    <w:rsid w:val="00E227F0"/>
    <w:rsid w:val="00E2363D"/>
    <w:rsid w:val="00E36468"/>
    <w:rsid w:val="00E37C63"/>
    <w:rsid w:val="00E56289"/>
    <w:rsid w:val="00E63457"/>
    <w:rsid w:val="00E6651D"/>
    <w:rsid w:val="00E730FB"/>
    <w:rsid w:val="00EB02B4"/>
    <w:rsid w:val="00EE3935"/>
    <w:rsid w:val="00EF3766"/>
    <w:rsid w:val="00EF3D4C"/>
    <w:rsid w:val="00F00B50"/>
    <w:rsid w:val="00F019C6"/>
    <w:rsid w:val="00F01B74"/>
    <w:rsid w:val="00F122C0"/>
    <w:rsid w:val="00F31827"/>
    <w:rsid w:val="00F3593D"/>
    <w:rsid w:val="00F562A0"/>
    <w:rsid w:val="00F6305C"/>
    <w:rsid w:val="00F63EFB"/>
    <w:rsid w:val="00F7190A"/>
    <w:rsid w:val="00F71DD8"/>
    <w:rsid w:val="00F82B9A"/>
    <w:rsid w:val="00F9151F"/>
    <w:rsid w:val="00F9654E"/>
    <w:rsid w:val="00FC2CBD"/>
    <w:rsid w:val="00FD6C1B"/>
    <w:rsid w:val="00FE5C5A"/>
    <w:rsid w:val="00FF01B3"/>
    <w:rsid w:val="034B1FDC"/>
    <w:rsid w:val="05A80722"/>
    <w:rsid w:val="0F6E9A6B"/>
    <w:rsid w:val="10F8CE36"/>
    <w:rsid w:val="14658655"/>
    <w:rsid w:val="1492FC22"/>
    <w:rsid w:val="17839A61"/>
    <w:rsid w:val="17F9F87D"/>
    <w:rsid w:val="1B3D0A8E"/>
    <w:rsid w:val="1B6951DC"/>
    <w:rsid w:val="1C41AB2F"/>
    <w:rsid w:val="1EF08392"/>
    <w:rsid w:val="208C53F3"/>
    <w:rsid w:val="20D265F2"/>
    <w:rsid w:val="236C339B"/>
    <w:rsid w:val="25FD33CB"/>
    <w:rsid w:val="26042AA5"/>
    <w:rsid w:val="263A1B7D"/>
    <w:rsid w:val="26C26DB3"/>
    <w:rsid w:val="2A1E914A"/>
    <w:rsid w:val="2C4B6239"/>
    <w:rsid w:val="2FA8E2D4"/>
    <w:rsid w:val="2FFE1275"/>
    <w:rsid w:val="303F5BB9"/>
    <w:rsid w:val="30AA6543"/>
    <w:rsid w:val="3349A12C"/>
    <w:rsid w:val="34DD4D72"/>
    <w:rsid w:val="35773B38"/>
    <w:rsid w:val="379309F6"/>
    <w:rsid w:val="3839366C"/>
    <w:rsid w:val="3E54D572"/>
    <w:rsid w:val="42433111"/>
    <w:rsid w:val="49657FCB"/>
    <w:rsid w:val="4BFED24B"/>
    <w:rsid w:val="4C6ABC22"/>
    <w:rsid w:val="4EAAF0E3"/>
    <w:rsid w:val="50B80CE8"/>
    <w:rsid w:val="6264D3CB"/>
    <w:rsid w:val="63E90D36"/>
    <w:rsid w:val="64A91D35"/>
    <w:rsid w:val="689F02BA"/>
    <w:rsid w:val="6A2D616C"/>
    <w:rsid w:val="6C9D4F03"/>
    <w:rsid w:val="6E424B86"/>
    <w:rsid w:val="70ADAFD6"/>
    <w:rsid w:val="7157DF25"/>
    <w:rsid w:val="73292E3A"/>
    <w:rsid w:val="745BE77E"/>
    <w:rsid w:val="75E9E7D6"/>
    <w:rsid w:val="75F7B7DF"/>
    <w:rsid w:val="779AC25D"/>
    <w:rsid w:val="787F5DAD"/>
    <w:rsid w:val="792F58A1"/>
    <w:rsid w:val="79BAB318"/>
    <w:rsid w:val="7CB8E9F2"/>
    <w:rsid w:val="7FA0E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1E3CE"/>
  <w15:chartTrackingRefBased/>
  <w15:docId w15:val="{DEE5EF86-7FC0-4361-B2C5-807CB958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D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5D156E"/>
  </w:style>
  <w:style w:type="character" w:customStyle="1" w:styleId="eop">
    <w:name w:val="eop"/>
    <w:basedOn w:val="DefaultParagraphFont"/>
    <w:rsid w:val="005D156E"/>
  </w:style>
  <w:style w:type="character" w:customStyle="1" w:styleId="tabchar">
    <w:name w:val="tabchar"/>
    <w:basedOn w:val="DefaultParagraphFont"/>
    <w:rsid w:val="005D156E"/>
  </w:style>
  <w:style w:type="paragraph" w:styleId="ListParagraph">
    <w:name w:val="List Paragraph"/>
    <w:basedOn w:val="Normal"/>
    <w:uiPriority w:val="34"/>
    <w:qFormat/>
    <w:rsid w:val="005D156E"/>
    <w:pPr>
      <w:ind w:left="720"/>
      <w:contextualSpacing/>
    </w:pPr>
  </w:style>
  <w:style w:type="table" w:styleId="TableGrid">
    <w:name w:val="Table Grid"/>
    <w:basedOn w:val="TableNormal"/>
    <w:uiPriority w:val="39"/>
    <w:rsid w:val="00BD5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A6C4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0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5C9"/>
  </w:style>
  <w:style w:type="paragraph" w:styleId="Footer">
    <w:name w:val="footer"/>
    <w:basedOn w:val="Normal"/>
    <w:link w:val="FooterChar"/>
    <w:uiPriority w:val="99"/>
    <w:unhideWhenUsed/>
    <w:rsid w:val="00D30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5C9"/>
  </w:style>
  <w:style w:type="paragraph" w:styleId="BodyText">
    <w:name w:val="Body Text"/>
    <w:basedOn w:val="Normal"/>
    <w:link w:val="BodyTextChar"/>
    <w:uiPriority w:val="99"/>
    <w:unhideWhenUsed/>
    <w:qFormat/>
    <w:rsid w:val="001C3149"/>
    <w:pPr>
      <w:spacing w:after="120" w:line="264" w:lineRule="auto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1C3149"/>
    <w:rPr>
      <w:sz w:val="18"/>
      <w:szCs w:val="18"/>
      <w:lang w:val="ga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79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7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8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3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0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4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86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43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7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08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2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01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16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70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0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36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7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9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4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61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9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9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6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5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42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9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32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1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8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57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6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6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29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23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83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4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6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0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4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3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42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64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6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72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1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9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0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85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70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27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36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44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15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54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1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56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2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0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5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1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20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4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2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9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9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8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7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6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8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30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2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82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7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06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3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4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2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95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3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5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6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9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3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53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1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1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1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9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8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8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7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62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4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5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7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12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1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1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59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9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8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77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57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2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2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0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7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43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0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7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5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9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84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7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5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44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76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7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2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39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5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2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3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2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93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hrHjE0bEq0qcbZq5u3aBbPzG0G7AU15IstqkS3aFud9UM1dFMDVNQjA5SldLMlNRVzU2S1BQRTNLOSQlQCN0PWc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60dcd6d8a30a4481" Type="http://schemas.microsoft.com/office/2019/09/relationships/intelligence" Target="intelligenc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817ED48C6514C97C38BC4FD0C5560" ma:contentTypeVersion="18" ma:contentTypeDescription="Create a new document." ma:contentTypeScope="" ma:versionID="7dcac6a8231132b4da5e175b381609e9">
  <xsd:schema xmlns:xsd="http://www.w3.org/2001/XMLSchema" xmlns:xs="http://www.w3.org/2001/XMLSchema" xmlns:p="http://schemas.microsoft.com/office/2006/metadata/properties" xmlns:ns2="0b4e4f02-4a36-477b-8d97-245f3a20ea0e" xmlns:ns3="a200f5cc-4bdd-427c-93a7-bc094e9015f7" targetNamespace="http://schemas.microsoft.com/office/2006/metadata/properties" ma:root="true" ma:fieldsID="1bc9abaa51d1e6ae373e2a4054493b74" ns2:_="" ns3:_="">
    <xsd:import namespace="0b4e4f02-4a36-477b-8d97-245f3a20ea0e"/>
    <xsd:import namespace="a200f5cc-4bdd-427c-93a7-bc094e901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e4f02-4a36-477b-8d97-245f3a20ea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e23ef8c-4f30-4569-a91a-ef52cd8d78e9}" ma:internalName="TaxCatchAll" ma:showField="CatchAllData" ma:web="0b4e4f02-4a36-477b-8d97-245f3a20e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0f5cc-4bdd-427c-93a7-bc094e901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4e4f02-4a36-477b-8d97-245f3a20ea0e" xsi:nil="true"/>
    <lcf76f155ced4ddcb4097134ff3c332f xmlns="a200f5cc-4bdd-427c-93a7-bc094e9015f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87462-C546-403B-B975-88CA85A54E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70A38-15D5-442D-80F6-5FB5648DC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e4f02-4a36-477b-8d97-245f3a20ea0e"/>
    <ds:schemaRef ds:uri="a200f5cc-4bdd-427c-93a7-bc094e901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3A9779-F540-456A-BE97-03E0B3E59523}">
  <ds:schemaRefs>
    <ds:schemaRef ds:uri="http://schemas.microsoft.com/office/2006/metadata/properties"/>
    <ds:schemaRef ds:uri="http://schemas.microsoft.com/office/infopath/2007/PartnerControls"/>
    <ds:schemaRef ds:uri="0b4e4f02-4a36-477b-8d97-245f3a20ea0e"/>
    <ds:schemaRef ds:uri="a200f5cc-4bdd-427c-93a7-bc094e9015f7"/>
  </ds:schemaRefs>
</ds:datastoreItem>
</file>

<file path=customXml/itemProps4.xml><?xml version="1.0" encoding="utf-8"?>
<ds:datastoreItem xmlns:ds="http://schemas.openxmlformats.org/officeDocument/2006/customXml" ds:itemID="{0F1D91F2-E3FF-4A91-AD6C-70ACEA8AA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577</Words>
  <Characters>3292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Links>
    <vt:vector size="6" baseType="variant"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https://forms.office.com/Pages/ResponsePage.aspx?id=hrHjE0bEq0qcbZq5u3aBbPzG0G7AU15IstqkS3aFud9UM1dFMDVNQjA5SldLMlNRVzU2S1BQRTNLOSQlQCN0PWcu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Wynne, Sinead</dc:creator>
  <cp:keywords/>
  <dc:description/>
  <cp:lastModifiedBy>Ní Fhátharta, Máirín</cp:lastModifiedBy>
  <cp:revision>2</cp:revision>
  <cp:lastPrinted>2025-07-03T13:42:00Z</cp:lastPrinted>
  <dcterms:created xsi:type="dcterms:W3CDTF">2026-06-17T15:55:00Z</dcterms:created>
  <dcterms:modified xsi:type="dcterms:W3CDTF">2026-06-17T15:55:00Z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0x01010075A817ED48C6514C97C38BC4FD0C5560</vt:lpwstr>
  </property>
  <property fmtid="{D5CDD505-2E9C-101B-9397-08002B2CF9AE}" pid="3" name="MediaServiceImageTags">
    <vt:lpwstr/>
  </property>
</Properties>
</file>