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0D9D" w14:textId="77777777" w:rsidR="0087765E" w:rsidRDefault="0087765E" w:rsidP="0087765E">
      <w:pPr>
        <w:jc w:val="center"/>
        <w:rPr>
          <w:rFonts w:ascii="Avenir Next" w:hAnsi="Avenir Next"/>
          <w:b/>
          <w:bCs/>
          <w:sz w:val="40"/>
          <w:szCs w:val="40"/>
          <w:lang/>
        </w:rPr>
      </w:pPr>
      <w:r w:rsidRPr="0087765E">
        <w:rPr>
          <w:rFonts w:ascii="Avenir Next" w:hAnsi="Avenir Next"/>
          <w:b/>
          <w:bCs/>
          <w:sz w:val="40"/>
          <w:szCs w:val="40"/>
          <w:lang w:val="en-IE"/>
        </w:rPr>
        <w:t>Draft Conference Schedule</w:t>
      </w:r>
    </w:p>
    <w:p w14:paraId="79672735" w14:textId="00F96FFB" w:rsidR="0087765E" w:rsidRPr="00FD3E10" w:rsidRDefault="00574C21" w:rsidP="00FD3E10">
      <w:pPr>
        <w:jc w:val="center"/>
        <w:rPr>
          <w:rFonts w:ascii="Avenir Next" w:hAnsi="Avenir Next"/>
          <w:b/>
          <w:bCs/>
          <w:sz w:val="40"/>
          <w:szCs w:val="40"/>
          <w:lang/>
        </w:rPr>
      </w:pPr>
      <w:r>
        <w:rPr>
          <w:rFonts w:ascii="Avenir Next" w:hAnsi="Avenir Next"/>
          <w:b/>
          <w:bCs/>
          <w:sz w:val="40"/>
          <w:szCs w:val="40"/>
          <w:lang/>
        </w:rPr>
        <w:t>(To be finalised)</w:t>
      </w:r>
    </w:p>
    <w:p w14:paraId="2451A22C" w14:textId="6530BE62" w:rsidR="0087765E" w:rsidRPr="00FD3E10" w:rsidRDefault="0087765E" w:rsidP="00FD3E10">
      <w:pPr>
        <w:jc w:val="center"/>
        <w:rPr>
          <w:rFonts w:ascii="Avenir Next" w:hAnsi="Avenir Next"/>
          <w:b/>
          <w:bCs/>
          <w:sz w:val="40"/>
          <w:szCs w:val="40"/>
          <w:lang/>
        </w:rPr>
      </w:pPr>
      <w:r w:rsidRPr="0087765E">
        <w:rPr>
          <w:rFonts w:ascii="Avenir Next" w:hAnsi="Avenir Next"/>
          <w:b/>
          <w:bCs/>
          <w:sz w:val="40"/>
          <w:szCs w:val="40"/>
          <w:lang w:val="en-IE"/>
        </w:rPr>
        <w:t>The Disability Act 2005 at 20: Reflecting and Reforming</w:t>
      </w:r>
    </w:p>
    <w:p w14:paraId="3D9AA2AF" w14:textId="0F278707" w:rsidR="0087765E" w:rsidRDefault="0087765E" w:rsidP="0087765E">
      <w:pPr>
        <w:jc w:val="center"/>
        <w:rPr>
          <w:rFonts w:ascii="Avenir Next" w:hAnsi="Avenir Next"/>
          <w:b/>
          <w:bCs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3</w:t>
      </w:r>
      <w:r w:rsidRPr="0087765E">
        <w:rPr>
          <w:rFonts w:ascii="Avenir Next" w:hAnsi="Avenir Next"/>
          <w:b/>
          <w:bCs/>
          <w:vertAlign w:val="superscript"/>
          <w:lang w:val="en-IE"/>
        </w:rPr>
        <w:t>rd</w:t>
      </w:r>
      <w:r>
        <w:rPr>
          <w:rFonts w:ascii="Avenir Next" w:hAnsi="Avenir Next"/>
          <w:b/>
          <w:bCs/>
          <w:lang w:val="en-IE"/>
        </w:rPr>
        <w:t xml:space="preserve"> of </w:t>
      </w:r>
      <w:r w:rsidRPr="0087765E">
        <w:rPr>
          <w:rFonts w:ascii="Avenir Next" w:hAnsi="Avenir Next"/>
          <w:b/>
          <w:bCs/>
          <w:lang w:val="en-IE"/>
        </w:rPr>
        <w:t xml:space="preserve"> December 2025, 9:30</w:t>
      </w:r>
      <w:r>
        <w:rPr>
          <w:rFonts w:ascii="Avenir Next" w:hAnsi="Avenir Next"/>
          <w:b/>
          <w:bCs/>
          <w:lang w:val="en-IE"/>
        </w:rPr>
        <w:t>am to</w:t>
      </w:r>
      <w:r w:rsidRPr="0087765E">
        <w:rPr>
          <w:rFonts w:ascii="Avenir Next" w:hAnsi="Avenir Next"/>
          <w:b/>
          <w:bCs/>
          <w:lang w:val="en-IE"/>
        </w:rPr>
        <w:t xml:space="preserve"> 4</w:t>
      </w:r>
      <w:r>
        <w:rPr>
          <w:rFonts w:ascii="Avenir Next" w:hAnsi="Avenir Next"/>
          <w:b/>
          <w:bCs/>
          <w:lang w:val="en-IE"/>
        </w:rPr>
        <w:t>:00</w:t>
      </w:r>
      <w:r w:rsidRPr="0087765E">
        <w:rPr>
          <w:rFonts w:ascii="Avenir Next" w:hAnsi="Avenir Next"/>
          <w:b/>
          <w:bCs/>
          <w:lang w:val="en-IE"/>
        </w:rPr>
        <w:t>pm, IL</w:t>
      </w:r>
      <w:r>
        <w:rPr>
          <w:rFonts w:ascii="Avenir Next" w:hAnsi="Avenir Next"/>
          <w:b/>
          <w:bCs/>
          <w:lang w:val="en-IE"/>
        </w:rPr>
        <w:t>A</w:t>
      </w:r>
      <w:r w:rsidRPr="0087765E">
        <w:rPr>
          <w:rFonts w:ascii="Avenir Next" w:hAnsi="Avenir Next"/>
          <w:b/>
          <w:bCs/>
          <w:lang w:val="en-IE"/>
        </w:rPr>
        <w:t>S Building,</w:t>
      </w:r>
    </w:p>
    <w:p w14:paraId="20F7DE4A" w14:textId="20677FB2" w:rsidR="0087765E" w:rsidRPr="0087765E" w:rsidRDefault="0087765E" w:rsidP="0087765E">
      <w:pPr>
        <w:jc w:val="center"/>
        <w:rPr>
          <w:rFonts w:ascii="Avenir Next" w:hAnsi="Avenir Next"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University of Galway</w:t>
      </w:r>
    </w:p>
    <w:p w14:paraId="60178111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00BF4E42" w14:textId="6C8139A3" w:rsidR="0087765E" w:rsidRPr="00574C21" w:rsidRDefault="0087765E" w:rsidP="0087765E">
      <w:pPr>
        <w:rPr>
          <w:rFonts w:ascii="Avenir Next" w:hAnsi="Avenir Next"/>
          <w:lang/>
        </w:rPr>
      </w:pPr>
      <w:r w:rsidRPr="0087765E">
        <w:rPr>
          <w:rFonts w:ascii="Avenir Next" w:hAnsi="Avenir Next"/>
          <w:b/>
          <w:bCs/>
          <w:lang w:val="en-IE"/>
        </w:rPr>
        <w:t xml:space="preserve">09:30 – </w:t>
      </w:r>
      <w:r w:rsidR="00574C21">
        <w:rPr>
          <w:rFonts w:ascii="Avenir Next" w:hAnsi="Avenir Next"/>
          <w:b/>
          <w:bCs/>
          <w:lang/>
        </w:rPr>
        <w:t>10:00</w:t>
      </w:r>
      <w:r w:rsidRPr="0087765E">
        <w:rPr>
          <w:rFonts w:ascii="Avenir Next" w:hAnsi="Avenir Next"/>
          <w:b/>
          <w:bCs/>
          <w:lang w:val="en-IE"/>
        </w:rPr>
        <w:t xml:space="preserve"> | </w:t>
      </w:r>
      <w:r w:rsidR="00574C21">
        <w:rPr>
          <w:rFonts w:ascii="Avenir Next" w:hAnsi="Avenir Next"/>
          <w:b/>
          <w:bCs/>
          <w:lang/>
        </w:rPr>
        <w:t>Registration</w:t>
      </w:r>
    </w:p>
    <w:p w14:paraId="237CEAEB" w14:textId="77777777" w:rsidR="00574C21" w:rsidRDefault="00574C21" w:rsidP="0087765E">
      <w:pPr>
        <w:rPr>
          <w:rFonts w:ascii="Avenir Next" w:hAnsi="Avenir Next"/>
          <w:lang/>
        </w:rPr>
      </w:pPr>
    </w:p>
    <w:p w14:paraId="4629EEBA" w14:textId="3DC6F512" w:rsidR="0087765E" w:rsidRPr="00574C21" w:rsidRDefault="00574C21" w:rsidP="0087765E">
      <w:pPr>
        <w:rPr>
          <w:rFonts w:ascii="Avenir Next" w:hAnsi="Avenir Next"/>
          <w:lang/>
        </w:rPr>
      </w:pPr>
      <w:r>
        <w:rPr>
          <w:rFonts w:ascii="Avenir Next" w:hAnsi="Avenir Next"/>
          <w:b/>
          <w:bCs/>
          <w:lang/>
        </w:rPr>
        <w:t xml:space="preserve">10:00-10:10 / </w:t>
      </w:r>
      <w:r w:rsidR="0087765E" w:rsidRPr="0087765E">
        <w:rPr>
          <w:rFonts w:ascii="Avenir Next" w:hAnsi="Avenir Next"/>
          <w:lang w:val="en-IE"/>
        </w:rPr>
        <w:t xml:space="preserve">Welcome </w:t>
      </w:r>
      <w:r>
        <w:rPr>
          <w:rFonts w:ascii="Avenir Next" w:hAnsi="Avenir Next"/>
          <w:lang/>
        </w:rPr>
        <w:t>tbc</w:t>
      </w:r>
    </w:p>
    <w:p w14:paraId="51B82A9D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2147B48F" w14:textId="04D47419" w:rsidR="0087765E" w:rsidRPr="0087765E" w:rsidRDefault="00EF6A9F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  <w:lang w:val="en-IE"/>
        </w:rPr>
        <w:t>10</w:t>
      </w:r>
      <w:r w:rsidR="0087765E" w:rsidRPr="0087765E">
        <w:rPr>
          <w:rFonts w:ascii="Avenir Next" w:hAnsi="Avenir Next"/>
          <w:b/>
          <w:bCs/>
          <w:lang w:val="en-IE"/>
        </w:rPr>
        <w:t>:</w:t>
      </w:r>
      <w:r w:rsidR="00574C21">
        <w:rPr>
          <w:rFonts w:ascii="Avenir Next" w:hAnsi="Avenir Next"/>
          <w:b/>
          <w:bCs/>
          <w:lang/>
        </w:rPr>
        <w:t>10</w:t>
      </w:r>
      <w:r w:rsidR="0087765E" w:rsidRPr="0087765E">
        <w:rPr>
          <w:rFonts w:ascii="Avenir Next" w:hAnsi="Avenir Next"/>
          <w:b/>
          <w:bCs/>
          <w:lang w:val="en-IE"/>
        </w:rPr>
        <w:t>– 10:</w:t>
      </w:r>
      <w:r w:rsidR="00574C21">
        <w:rPr>
          <w:rFonts w:ascii="Avenir Next" w:hAnsi="Avenir Next"/>
          <w:b/>
          <w:bCs/>
          <w:lang/>
        </w:rPr>
        <w:t>4</w:t>
      </w:r>
      <w:r w:rsidR="0087765E" w:rsidRPr="0087765E">
        <w:rPr>
          <w:rFonts w:ascii="Avenir Next" w:hAnsi="Avenir Next"/>
          <w:b/>
          <w:bCs/>
          <w:lang w:val="en-IE"/>
        </w:rPr>
        <w:t>0 | Presentation of Survey Findings</w:t>
      </w:r>
    </w:p>
    <w:p w14:paraId="685C6CF1" w14:textId="29266A72" w:rsidR="0087765E" w:rsidRDefault="0087765E" w:rsidP="0087765E">
      <w:pPr>
        <w:rPr>
          <w:rFonts w:ascii="Avenir Next" w:hAnsi="Avenir Next"/>
          <w:lang w:val="en-IE"/>
        </w:rPr>
      </w:pPr>
      <w:r w:rsidRPr="0087765E">
        <w:rPr>
          <w:rFonts w:ascii="Avenir Next" w:hAnsi="Avenir Next"/>
          <w:lang w:val="en-IE"/>
        </w:rPr>
        <w:t>“The Disability Act at 20: Stakeholder Reflections and Future Directions”</w:t>
      </w:r>
    </w:p>
    <w:p w14:paraId="252AB908" w14:textId="41521A6B" w:rsidR="00832047" w:rsidRPr="00832047" w:rsidRDefault="00832047" w:rsidP="0087765E">
      <w:pPr>
        <w:rPr>
          <w:rFonts w:ascii="Avenir Next" w:hAnsi="Avenir Next"/>
          <w:b/>
          <w:bCs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Dr. Shivaun Quinlivan and Dr. Charles O’Mahony</w:t>
      </w:r>
    </w:p>
    <w:p w14:paraId="78C8E3A5" w14:textId="77777777" w:rsidR="00325EC6" w:rsidRDefault="00325EC6" w:rsidP="0087765E">
      <w:pPr>
        <w:rPr>
          <w:rFonts w:ascii="Avenir Next" w:hAnsi="Avenir Next"/>
          <w:lang w:val="en-IE"/>
        </w:rPr>
      </w:pPr>
    </w:p>
    <w:p w14:paraId="7A823AFD" w14:textId="00924C2A" w:rsidR="00325EC6" w:rsidRPr="00574C21" w:rsidRDefault="00325EC6" w:rsidP="00325EC6">
      <w:pPr>
        <w:rPr>
          <w:rFonts w:ascii="Avenir Next" w:hAnsi="Avenir Next"/>
          <w:lang/>
        </w:rPr>
      </w:pPr>
      <w:r w:rsidRPr="00D30563">
        <w:rPr>
          <w:rFonts w:ascii="Avenir Next" w:hAnsi="Avenir Next"/>
          <w:b/>
          <w:bCs/>
          <w:lang w:val="en-IE"/>
        </w:rPr>
        <w:t>10:</w:t>
      </w:r>
      <w:r w:rsidR="00574C21">
        <w:rPr>
          <w:rFonts w:ascii="Avenir Next" w:hAnsi="Avenir Next"/>
          <w:b/>
          <w:bCs/>
          <w:lang/>
        </w:rPr>
        <w:t>4</w:t>
      </w:r>
      <w:r w:rsidRPr="00D30563">
        <w:rPr>
          <w:rFonts w:ascii="Avenir Next" w:hAnsi="Avenir Next"/>
          <w:b/>
          <w:bCs/>
          <w:lang w:val="en-IE"/>
        </w:rPr>
        <w:t>0– 11:</w:t>
      </w:r>
      <w:r w:rsidR="00574C21">
        <w:rPr>
          <w:rFonts w:ascii="Avenir Next" w:hAnsi="Avenir Next"/>
          <w:b/>
          <w:bCs/>
          <w:lang/>
        </w:rPr>
        <w:t>2</w:t>
      </w:r>
      <w:r w:rsidRPr="00D30563">
        <w:rPr>
          <w:rFonts w:ascii="Avenir Next" w:hAnsi="Avenir Next"/>
          <w:b/>
          <w:bCs/>
          <w:lang w:val="en-IE"/>
        </w:rPr>
        <w:t xml:space="preserve">0 | Keynote Address </w:t>
      </w:r>
      <w:r w:rsidR="00D30563" w:rsidRPr="00D30563">
        <w:rPr>
          <w:rFonts w:ascii="Avenir Next" w:hAnsi="Avenir Next"/>
          <w:b/>
          <w:bCs/>
        </w:rPr>
        <w:t xml:space="preserve">/ </w:t>
      </w:r>
      <w:r w:rsidR="008536E7">
        <w:rPr>
          <w:rFonts w:ascii="Avenir Next" w:hAnsi="Avenir Next"/>
          <w:b/>
          <w:bCs/>
          <w:lang/>
        </w:rPr>
        <w:t xml:space="preserve">Prof. </w:t>
      </w:r>
      <w:r w:rsidR="00574C21">
        <w:rPr>
          <w:rFonts w:ascii="Avenir Next" w:hAnsi="Avenir Next"/>
          <w:b/>
          <w:bCs/>
          <w:lang/>
        </w:rPr>
        <w:t>Anna Lawson</w:t>
      </w:r>
    </w:p>
    <w:p w14:paraId="22D71EE4" w14:textId="4DC4FD23" w:rsidR="00325EC6" w:rsidRPr="00D30563" w:rsidRDefault="000356D6" w:rsidP="00325EC6">
      <w:pPr>
        <w:rPr>
          <w:rFonts w:ascii="Avenir Next" w:hAnsi="Avenir Next"/>
          <w:lang w:val="en-IE"/>
        </w:rPr>
      </w:pPr>
      <w:r w:rsidRPr="00D30563">
        <w:rPr>
          <w:rFonts w:ascii="Avenir Next" w:hAnsi="Avenir Next"/>
          <w:lang w:val="en-IE"/>
        </w:rPr>
        <w:t xml:space="preserve">“Disability Law at a Crossroads: International </w:t>
      </w:r>
      <w:r w:rsidR="00574C21">
        <w:rPr>
          <w:rFonts w:ascii="Avenir Next" w:hAnsi="Avenir Next"/>
          <w:lang/>
        </w:rPr>
        <w:t xml:space="preserve">and EU </w:t>
      </w:r>
      <w:r w:rsidRPr="00D30563">
        <w:rPr>
          <w:rFonts w:ascii="Avenir Next" w:hAnsi="Avenir Next"/>
          <w:lang w:val="en-IE"/>
        </w:rPr>
        <w:t>Perspectives”</w:t>
      </w:r>
    </w:p>
    <w:p w14:paraId="2CD98502" w14:textId="77777777" w:rsidR="00832047" w:rsidRPr="0087765E" w:rsidRDefault="00832047" w:rsidP="00832047">
      <w:pPr>
        <w:rPr>
          <w:rFonts w:ascii="Avenir Next" w:hAnsi="Avenir Next"/>
          <w:b/>
          <w:bCs/>
          <w:lang w:val="en-IE"/>
        </w:rPr>
      </w:pPr>
      <w:r w:rsidRPr="00D30563">
        <w:rPr>
          <w:rFonts w:ascii="Avenir Next" w:hAnsi="Avenir Next"/>
          <w:b/>
          <w:bCs/>
          <w:lang w:val="en-IE"/>
        </w:rPr>
        <w:t>Prof. Anna Lawson</w:t>
      </w:r>
      <w:r w:rsidRPr="00832047">
        <w:rPr>
          <w:rFonts w:ascii="Avenir Next" w:hAnsi="Avenir Next"/>
          <w:b/>
          <w:bCs/>
          <w:lang w:val="en-IE"/>
        </w:rPr>
        <w:t xml:space="preserve"> </w:t>
      </w:r>
    </w:p>
    <w:p w14:paraId="35A91493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328713A2" w14:textId="3CF36A59" w:rsidR="0087765E" w:rsidRPr="0087765E" w:rsidRDefault="0087765E" w:rsidP="0087765E">
      <w:pPr>
        <w:rPr>
          <w:rFonts w:ascii="Avenir Next" w:hAnsi="Avenir Next"/>
          <w:lang w:val="en-IE"/>
        </w:rPr>
      </w:pPr>
      <w:r w:rsidRPr="0087765E">
        <w:rPr>
          <w:rFonts w:ascii="Avenir Next" w:hAnsi="Avenir Next"/>
          <w:b/>
          <w:bCs/>
          <w:lang w:val="en-IE"/>
        </w:rPr>
        <w:t>11:</w:t>
      </w:r>
      <w:r w:rsidR="00574C21">
        <w:rPr>
          <w:rFonts w:ascii="Avenir Next" w:hAnsi="Avenir Next"/>
          <w:b/>
          <w:bCs/>
          <w:lang/>
        </w:rPr>
        <w:t>2</w:t>
      </w:r>
      <w:r w:rsidRPr="0087765E">
        <w:rPr>
          <w:rFonts w:ascii="Avenir Next" w:hAnsi="Avenir Next"/>
          <w:b/>
          <w:bCs/>
          <w:lang w:val="en-IE"/>
        </w:rPr>
        <w:t>0 – 11:</w:t>
      </w:r>
      <w:r w:rsidR="00574C21">
        <w:rPr>
          <w:rFonts w:ascii="Avenir Next" w:hAnsi="Avenir Next"/>
          <w:b/>
          <w:bCs/>
          <w:lang/>
        </w:rPr>
        <w:t>35</w:t>
      </w:r>
      <w:r w:rsidRPr="0087765E">
        <w:rPr>
          <w:rFonts w:ascii="Avenir Next" w:hAnsi="Avenir Next"/>
          <w:b/>
          <w:bCs/>
          <w:lang w:val="en-IE"/>
        </w:rPr>
        <w:t xml:space="preserve"> | Coffee Break</w:t>
      </w:r>
    </w:p>
    <w:p w14:paraId="03090B97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0D0E5C40" w14:textId="472D28EC" w:rsidR="0087765E" w:rsidRPr="00574C21" w:rsidRDefault="0087765E" w:rsidP="0087765E">
      <w:pPr>
        <w:rPr>
          <w:rFonts w:ascii="Avenir Next" w:hAnsi="Avenir Next"/>
          <w:lang/>
        </w:rPr>
      </w:pPr>
      <w:r w:rsidRPr="0087765E">
        <w:rPr>
          <w:rFonts w:ascii="Avenir Next" w:hAnsi="Avenir Next"/>
          <w:b/>
          <w:bCs/>
          <w:lang w:val="en-IE"/>
        </w:rPr>
        <w:t>11:</w:t>
      </w:r>
      <w:r w:rsidR="00574C21">
        <w:rPr>
          <w:rFonts w:ascii="Avenir Next" w:hAnsi="Avenir Next"/>
          <w:b/>
          <w:bCs/>
          <w:lang/>
        </w:rPr>
        <w:t>40</w:t>
      </w:r>
      <w:r w:rsidRPr="0087765E">
        <w:rPr>
          <w:rFonts w:ascii="Avenir Next" w:hAnsi="Avenir Next"/>
          <w:b/>
          <w:bCs/>
          <w:lang w:val="en-IE"/>
        </w:rPr>
        <w:t xml:space="preserve"> – </w:t>
      </w:r>
      <w:r w:rsidR="00574C21">
        <w:rPr>
          <w:rFonts w:ascii="Avenir Next" w:hAnsi="Avenir Next"/>
          <w:b/>
          <w:bCs/>
          <w:lang/>
        </w:rPr>
        <w:t>13:</w:t>
      </w:r>
      <w:r w:rsidR="00FD3E10">
        <w:rPr>
          <w:rFonts w:ascii="Avenir Next" w:hAnsi="Avenir Next"/>
          <w:b/>
          <w:bCs/>
          <w:lang/>
        </w:rPr>
        <w:t>1</w:t>
      </w:r>
      <w:r w:rsidR="00574C21">
        <w:rPr>
          <w:rFonts w:ascii="Avenir Next" w:hAnsi="Avenir Next"/>
          <w:b/>
          <w:bCs/>
          <w:lang/>
        </w:rPr>
        <w:t>0</w:t>
      </w:r>
      <w:r w:rsidRPr="0087765E">
        <w:rPr>
          <w:rFonts w:ascii="Avenir Next" w:hAnsi="Avenir Next"/>
          <w:b/>
          <w:bCs/>
          <w:lang w:val="en-IE"/>
        </w:rPr>
        <w:t xml:space="preserve"> | Roundtable 1: The Disability Act in Practice</w:t>
      </w:r>
      <w:r w:rsidR="00155834">
        <w:rPr>
          <w:rFonts w:ascii="Avenir Next" w:hAnsi="Avenir Next"/>
          <w:b/>
          <w:bCs/>
          <w:lang w:val="en-IE"/>
        </w:rPr>
        <w:t xml:space="preserve"> (Chair: </w:t>
      </w:r>
      <w:r w:rsidR="00574C21">
        <w:rPr>
          <w:rFonts w:ascii="Avenir Next" w:hAnsi="Avenir Next"/>
          <w:b/>
          <w:bCs/>
          <w:lang/>
        </w:rPr>
        <w:t>TBC)</w:t>
      </w:r>
    </w:p>
    <w:p w14:paraId="41C00B98" w14:textId="70FA275B" w:rsidR="0087765E" w:rsidRPr="008536E7" w:rsidRDefault="0087765E" w:rsidP="0087765E">
      <w:pPr>
        <w:rPr>
          <w:rFonts w:ascii="Avenir Next" w:hAnsi="Avenir Next"/>
          <w:lang/>
        </w:rPr>
      </w:pPr>
      <w:r w:rsidRPr="0087765E">
        <w:rPr>
          <w:rFonts w:ascii="Avenir Next" w:hAnsi="Avenir Next"/>
          <w:lang w:val="en-IE"/>
        </w:rPr>
        <w:t xml:space="preserve">Contributions from Derval </w:t>
      </w:r>
      <w:proofErr w:type="spellStart"/>
      <w:r w:rsidRPr="0087765E">
        <w:rPr>
          <w:rFonts w:ascii="Avenir Next" w:hAnsi="Avenir Next"/>
          <w:lang w:val="en-IE"/>
        </w:rPr>
        <w:t>McDona</w:t>
      </w:r>
      <w:proofErr w:type="spellEnd"/>
      <w:r w:rsidR="00574C21">
        <w:rPr>
          <w:rFonts w:ascii="Avenir Next" w:hAnsi="Avenir Next"/>
          <w:lang/>
        </w:rPr>
        <w:t>gh</w:t>
      </w:r>
      <w:r w:rsidRPr="0087765E">
        <w:rPr>
          <w:rFonts w:ascii="Avenir Next" w:hAnsi="Avenir Next"/>
          <w:lang w:val="en-IE"/>
        </w:rPr>
        <w:t>,</w:t>
      </w:r>
      <w:r w:rsidR="00574C21">
        <w:rPr>
          <w:rFonts w:ascii="Avenir Next" w:hAnsi="Avenir Next"/>
          <w:lang/>
        </w:rPr>
        <w:t xml:space="preserve"> </w:t>
      </w:r>
      <w:r w:rsidR="008536E7">
        <w:rPr>
          <w:rFonts w:ascii="Avenir Next" w:hAnsi="Avenir Next"/>
          <w:lang/>
        </w:rPr>
        <w:t xml:space="preserve">Dr. </w:t>
      </w:r>
      <w:r w:rsidR="00574C21">
        <w:rPr>
          <w:rFonts w:ascii="Avenir Next" w:hAnsi="Avenir Next"/>
          <w:lang/>
        </w:rPr>
        <w:t>Tom Cloonan</w:t>
      </w:r>
      <w:r w:rsidR="008536E7">
        <w:rPr>
          <w:rFonts w:ascii="Avenir Next" w:hAnsi="Avenir Next"/>
          <w:lang/>
        </w:rPr>
        <w:t>,</w:t>
      </w:r>
      <w:r w:rsidRPr="0087765E">
        <w:rPr>
          <w:rFonts w:ascii="Avenir Next" w:hAnsi="Avenir Next"/>
          <w:lang w:val="en-IE"/>
        </w:rPr>
        <w:t xml:space="preserve"> </w:t>
      </w:r>
      <w:r w:rsidR="004626F5">
        <w:rPr>
          <w:rFonts w:ascii="Avenir Next" w:hAnsi="Avenir Next"/>
          <w:lang w:val="en-IE"/>
        </w:rPr>
        <w:t>Dr. Mary Keogh</w:t>
      </w:r>
      <w:r w:rsidR="008536E7">
        <w:rPr>
          <w:rFonts w:ascii="Avenir Next" w:hAnsi="Avenir Next"/>
          <w:lang/>
        </w:rPr>
        <w:t>, (one other TBC).</w:t>
      </w:r>
    </w:p>
    <w:p w14:paraId="7F89A8BF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5F1BA21E" w14:textId="37A75B3A" w:rsidR="0087765E" w:rsidRPr="0087765E" w:rsidRDefault="00574C21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  <w:lang/>
        </w:rPr>
        <w:t>13:</w:t>
      </w:r>
      <w:r w:rsidR="00FD3E10">
        <w:rPr>
          <w:rFonts w:ascii="Avenir Next" w:hAnsi="Avenir Next"/>
          <w:b/>
          <w:bCs/>
          <w:lang/>
        </w:rPr>
        <w:t>1</w:t>
      </w:r>
      <w:r>
        <w:rPr>
          <w:rFonts w:ascii="Avenir Next" w:hAnsi="Avenir Next"/>
          <w:b/>
          <w:bCs/>
          <w:lang/>
        </w:rPr>
        <w:t>0</w:t>
      </w:r>
      <w:r w:rsidR="0087765E" w:rsidRPr="0087765E">
        <w:rPr>
          <w:rFonts w:ascii="Avenir Next" w:hAnsi="Avenir Next"/>
          <w:b/>
          <w:bCs/>
          <w:lang w:val="en-IE"/>
        </w:rPr>
        <w:t xml:space="preserve"> – </w:t>
      </w:r>
      <w:r>
        <w:rPr>
          <w:rFonts w:ascii="Avenir Next" w:hAnsi="Avenir Next"/>
          <w:b/>
          <w:bCs/>
          <w:lang/>
        </w:rPr>
        <w:t>14:00</w:t>
      </w:r>
      <w:r w:rsidR="0087765E" w:rsidRPr="0087765E">
        <w:rPr>
          <w:rFonts w:ascii="Avenir Next" w:hAnsi="Avenir Next"/>
          <w:b/>
          <w:bCs/>
          <w:lang w:val="en-IE"/>
        </w:rPr>
        <w:t xml:space="preserve"> | Lunch</w:t>
      </w:r>
    </w:p>
    <w:p w14:paraId="422746F8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77DA6B69" w14:textId="12F33E05" w:rsidR="0087765E" w:rsidRPr="0087765E" w:rsidRDefault="00574C21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  <w:lang/>
        </w:rPr>
        <w:t>14:00</w:t>
      </w:r>
      <w:r w:rsidR="0087765E" w:rsidRPr="0087765E">
        <w:rPr>
          <w:rFonts w:ascii="Avenir Next" w:hAnsi="Avenir Next"/>
          <w:b/>
          <w:bCs/>
          <w:lang w:val="en-IE"/>
        </w:rPr>
        <w:t xml:space="preserve"> – 15:</w:t>
      </w:r>
      <w:r>
        <w:rPr>
          <w:rFonts w:ascii="Avenir Next" w:hAnsi="Avenir Next"/>
          <w:b/>
          <w:bCs/>
          <w:lang/>
        </w:rPr>
        <w:t>3</w:t>
      </w:r>
      <w:r w:rsidR="0087765E" w:rsidRPr="0087765E">
        <w:rPr>
          <w:rFonts w:ascii="Avenir Next" w:hAnsi="Avenir Next"/>
          <w:b/>
          <w:bCs/>
          <w:lang w:val="en-IE"/>
        </w:rPr>
        <w:t>0 | Roundtable 2: Disability Rights and Policy Directions</w:t>
      </w:r>
      <w:r w:rsidR="00155834">
        <w:rPr>
          <w:rFonts w:ascii="Avenir Next" w:hAnsi="Avenir Next"/>
          <w:b/>
          <w:bCs/>
          <w:lang w:val="en-IE"/>
        </w:rPr>
        <w:t xml:space="preserve"> (Chair</w:t>
      </w:r>
      <w:r w:rsidR="00487F48">
        <w:rPr>
          <w:rFonts w:ascii="Avenir Next" w:hAnsi="Avenir Next"/>
          <w:b/>
          <w:bCs/>
          <w:lang w:val="en-IE"/>
        </w:rPr>
        <w:t>: Prof. Eilionóir Flynn</w:t>
      </w:r>
      <w:r w:rsidR="00155834">
        <w:rPr>
          <w:rFonts w:ascii="Avenir Next" w:hAnsi="Avenir Next"/>
          <w:b/>
          <w:bCs/>
          <w:lang w:val="en-IE"/>
        </w:rPr>
        <w:t>)</w:t>
      </w:r>
    </w:p>
    <w:p w14:paraId="68D8781C" w14:textId="690CFD34" w:rsidR="0087765E" w:rsidRPr="00574C21" w:rsidRDefault="0087765E" w:rsidP="00574C21">
      <w:pPr>
        <w:rPr>
          <w:rFonts w:ascii="Avenir Next" w:hAnsi="Avenir Next"/>
          <w:lang/>
        </w:rPr>
      </w:pPr>
      <w:r w:rsidRPr="0087765E">
        <w:rPr>
          <w:rFonts w:ascii="Avenir Next" w:hAnsi="Avenir Next"/>
          <w:lang w:val="en-IE"/>
        </w:rPr>
        <w:t xml:space="preserve">Contributions from members of the </w:t>
      </w:r>
      <w:r w:rsidR="00574C21">
        <w:rPr>
          <w:rFonts w:ascii="Avenir Next" w:hAnsi="Avenir Next"/>
          <w:lang/>
        </w:rPr>
        <w:t>Karen Murphy (IHREC), Ciaran Finlay (NDA), Adrian Carroll (AsIAm), Access Officer (TBC)</w:t>
      </w:r>
    </w:p>
    <w:p w14:paraId="5384CB7F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287FB49C" w14:textId="44CC0835" w:rsidR="0087765E" w:rsidRPr="0087765E" w:rsidRDefault="00574C21" w:rsidP="0087765E">
      <w:pPr>
        <w:rPr>
          <w:rFonts w:ascii="Avenir Next" w:hAnsi="Avenir Next"/>
          <w:lang w:val="en-IE"/>
        </w:rPr>
      </w:pPr>
      <w:r>
        <w:rPr>
          <w:rFonts w:ascii="Avenir Next" w:hAnsi="Avenir Next"/>
          <w:b/>
          <w:bCs/>
          <w:lang/>
        </w:rPr>
        <w:t>15:30</w:t>
      </w:r>
      <w:r w:rsidR="0087765E" w:rsidRPr="0087765E">
        <w:rPr>
          <w:rFonts w:ascii="Avenir Next" w:hAnsi="Avenir Next"/>
          <w:b/>
          <w:bCs/>
          <w:lang w:val="en-IE"/>
        </w:rPr>
        <w:t xml:space="preserve"> </w:t>
      </w:r>
      <w:r w:rsidR="00FD3E10">
        <w:rPr>
          <w:rFonts w:ascii="Avenir Next" w:hAnsi="Avenir Next"/>
          <w:b/>
          <w:bCs/>
          <w:lang/>
        </w:rPr>
        <w:t>-15:50</w:t>
      </w:r>
      <w:r w:rsidR="0087765E" w:rsidRPr="0087765E">
        <w:rPr>
          <w:rFonts w:ascii="Avenir Next" w:hAnsi="Avenir Next"/>
          <w:b/>
          <w:bCs/>
          <w:lang w:val="en-IE"/>
        </w:rPr>
        <w:t xml:space="preserve">| </w:t>
      </w:r>
      <w:r>
        <w:rPr>
          <w:rFonts w:ascii="Avenir Next" w:hAnsi="Avenir Next"/>
          <w:b/>
          <w:bCs/>
          <w:lang/>
        </w:rPr>
        <w:t>Key priorities for the review of the Disability act 2005</w:t>
      </w:r>
    </w:p>
    <w:p w14:paraId="4640869C" w14:textId="20E0F3EA" w:rsidR="0087765E" w:rsidRPr="00574C21" w:rsidRDefault="00574C21" w:rsidP="0087765E">
      <w:pPr>
        <w:rPr>
          <w:rFonts w:ascii="Avenir Next" w:hAnsi="Avenir Next"/>
          <w:lang/>
        </w:rPr>
      </w:pPr>
      <w:r>
        <w:rPr>
          <w:rFonts w:ascii="Avenir Next" w:hAnsi="Avenir Next"/>
          <w:lang/>
        </w:rPr>
        <w:t>Derval McDonagh</w:t>
      </w:r>
      <w:r w:rsidR="008536E7">
        <w:rPr>
          <w:rFonts w:ascii="Avenir Next" w:hAnsi="Avenir Next"/>
          <w:lang/>
        </w:rPr>
        <w:t xml:space="preserve"> (Inclusion Ireland)</w:t>
      </w:r>
    </w:p>
    <w:p w14:paraId="3478E285" w14:textId="77777777" w:rsidR="0087765E" w:rsidRPr="0087765E" w:rsidRDefault="0087765E" w:rsidP="0087765E">
      <w:pPr>
        <w:rPr>
          <w:rFonts w:ascii="Avenir Next" w:hAnsi="Avenir Next"/>
          <w:lang w:val="en-IE"/>
        </w:rPr>
      </w:pPr>
    </w:p>
    <w:p w14:paraId="1C96C59C" w14:textId="26646B2F" w:rsidR="0087765E" w:rsidRPr="00574C21" w:rsidRDefault="0087765E" w:rsidP="0087765E">
      <w:pPr>
        <w:rPr>
          <w:rFonts w:ascii="Avenir Next" w:hAnsi="Avenir Next"/>
          <w:lang/>
        </w:rPr>
      </w:pPr>
      <w:r w:rsidRPr="0087765E">
        <w:rPr>
          <w:rFonts w:ascii="Avenir Next" w:hAnsi="Avenir Next"/>
          <w:b/>
          <w:bCs/>
          <w:lang w:val="en-IE"/>
        </w:rPr>
        <w:t>15:</w:t>
      </w:r>
      <w:r w:rsidR="00FD3E10">
        <w:rPr>
          <w:rFonts w:ascii="Avenir Next" w:hAnsi="Avenir Next"/>
          <w:b/>
          <w:bCs/>
          <w:lang/>
        </w:rPr>
        <w:t>5</w:t>
      </w:r>
      <w:r w:rsidR="00574C21">
        <w:rPr>
          <w:rFonts w:ascii="Avenir Next" w:hAnsi="Avenir Next"/>
          <w:b/>
          <w:bCs/>
          <w:lang/>
        </w:rPr>
        <w:t>0</w:t>
      </w:r>
      <w:r w:rsidRPr="0087765E">
        <w:rPr>
          <w:rFonts w:ascii="Avenir Next" w:hAnsi="Avenir Next"/>
          <w:b/>
          <w:bCs/>
          <w:lang w:val="en-IE"/>
        </w:rPr>
        <w:t xml:space="preserve"> – 16:00 | C</w:t>
      </w:r>
      <w:r w:rsidR="00574C21">
        <w:rPr>
          <w:rFonts w:ascii="Avenir Next" w:hAnsi="Avenir Next"/>
          <w:b/>
          <w:bCs/>
          <w:lang/>
        </w:rPr>
        <w:t>onference Rapporteur</w:t>
      </w:r>
    </w:p>
    <w:p w14:paraId="4C1ECAEB" w14:textId="541C0449" w:rsidR="001E4230" w:rsidRPr="00FD3E10" w:rsidRDefault="00FD3E10">
      <w:pPr>
        <w:rPr>
          <w:rFonts w:ascii="Avenir Next" w:hAnsi="Avenir Next"/>
          <w:lang/>
        </w:rPr>
      </w:pPr>
      <w:r>
        <w:rPr>
          <w:rFonts w:ascii="Avenir Next" w:hAnsi="Avenir Next"/>
          <w:lang/>
        </w:rPr>
        <w:t xml:space="preserve">Dr </w:t>
      </w:r>
      <w:r w:rsidR="00574C21">
        <w:rPr>
          <w:rFonts w:ascii="Avenir Next" w:hAnsi="Avenir Next"/>
          <w:lang/>
        </w:rPr>
        <w:t>Mary Keog</w:t>
      </w:r>
      <w:r>
        <w:rPr>
          <w:rFonts w:ascii="Avenir Next" w:hAnsi="Avenir Next"/>
          <w:lang/>
        </w:rPr>
        <w:t>h</w:t>
      </w:r>
    </w:p>
    <w:sectPr w:rsidR="001E4230" w:rsidRPr="00FD3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57486"/>
    <w:multiLevelType w:val="multilevel"/>
    <w:tmpl w:val="2A1E1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55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5E"/>
    <w:rsid w:val="000356D6"/>
    <w:rsid w:val="00155834"/>
    <w:rsid w:val="001E4230"/>
    <w:rsid w:val="0029146F"/>
    <w:rsid w:val="002D7DE5"/>
    <w:rsid w:val="00325EC6"/>
    <w:rsid w:val="00410ACB"/>
    <w:rsid w:val="004626F5"/>
    <w:rsid w:val="00466974"/>
    <w:rsid w:val="00487F48"/>
    <w:rsid w:val="005322C3"/>
    <w:rsid w:val="0057248F"/>
    <w:rsid w:val="0057302F"/>
    <w:rsid w:val="00574C21"/>
    <w:rsid w:val="006A6BA0"/>
    <w:rsid w:val="006C5D2E"/>
    <w:rsid w:val="007142BE"/>
    <w:rsid w:val="00750924"/>
    <w:rsid w:val="00773438"/>
    <w:rsid w:val="00793D6C"/>
    <w:rsid w:val="007E15A5"/>
    <w:rsid w:val="007E4A67"/>
    <w:rsid w:val="00832047"/>
    <w:rsid w:val="0084533E"/>
    <w:rsid w:val="008536E7"/>
    <w:rsid w:val="0087765E"/>
    <w:rsid w:val="00912A66"/>
    <w:rsid w:val="00927394"/>
    <w:rsid w:val="009421CD"/>
    <w:rsid w:val="00986222"/>
    <w:rsid w:val="009C36C5"/>
    <w:rsid w:val="009D679F"/>
    <w:rsid w:val="00A857DB"/>
    <w:rsid w:val="00BE6CBC"/>
    <w:rsid w:val="00C6488C"/>
    <w:rsid w:val="00C865E4"/>
    <w:rsid w:val="00D30563"/>
    <w:rsid w:val="00D8491E"/>
    <w:rsid w:val="00DA4114"/>
    <w:rsid w:val="00DC1B8F"/>
    <w:rsid w:val="00E00321"/>
    <w:rsid w:val="00E129B5"/>
    <w:rsid w:val="00E9197C"/>
    <w:rsid w:val="00EB08C1"/>
    <w:rsid w:val="00EF6A9F"/>
    <w:rsid w:val="00F42CF9"/>
    <w:rsid w:val="00F87325"/>
    <w:rsid w:val="00F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A381"/>
  <w15:chartTrackingRefBased/>
  <w15:docId w15:val="{8CD87B38-DE30-B742-9697-C304A55B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6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6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65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65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65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65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65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65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65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77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65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65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77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65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77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65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77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O'Mahony, Charles</dc:creator>
  <cp:keywords/>
  <dc:description/>
  <cp:lastModifiedBy>Quinlivan, Shivaun</cp:lastModifiedBy>
  <cp:revision>2</cp:revision>
  <dcterms:created xsi:type="dcterms:W3CDTF">2025-11-11T10:13:00Z</dcterms:created>
  <dcterms:modified xsi:type="dcterms:W3CDTF">2025-11-11T10:13:00Z</dcterms:modified>
</cp:coreProperties>
</file>