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81CA" w14:textId="69D50D84" w:rsidR="00EA0EA2" w:rsidRPr="009F5A7B" w:rsidRDefault="00027374" w:rsidP="00EA0EA2">
      <w:pPr>
        <w:tabs>
          <w:tab w:val="left" w:pos="5745"/>
        </w:tabs>
        <w:ind w:right="397"/>
        <w:jc w:val="center"/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</w:rPr>
        <w:softHyphen/>
      </w:r>
      <w:r w:rsidR="00EA0EA2" w:rsidRPr="00EA0EA2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Polasaí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agus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Nósanna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Imeachta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/ Policies and Procedures</w:t>
      </w:r>
    </w:p>
    <w:p w14:paraId="5231FFE4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EA0EA2" w:rsidRPr="009F5A7B" w14:paraId="18076151" w14:textId="77777777" w:rsidTr="00EB2281">
        <w:trPr>
          <w:trHeight w:val="407"/>
        </w:trPr>
        <w:tc>
          <w:tcPr>
            <w:tcW w:w="1861" w:type="dxa"/>
            <w:shd w:val="clear" w:color="auto" w:fill="A80050"/>
          </w:tcPr>
          <w:p w14:paraId="2D4AEF46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Code</w:t>
            </w:r>
          </w:p>
        </w:tc>
        <w:tc>
          <w:tcPr>
            <w:tcW w:w="7206" w:type="dxa"/>
            <w:shd w:val="clear" w:color="auto" w:fill="auto"/>
          </w:tcPr>
          <w:p w14:paraId="2ECA0AA6" w14:textId="7E976227" w:rsidR="00EA0EA2" w:rsidRPr="009F5A7B" w:rsidRDefault="001D435F" w:rsidP="00EB2281">
            <w:pPr>
              <w:rPr>
                <w:rFonts w:cstheme="minorHAnsi"/>
              </w:rPr>
            </w:pPr>
            <w:r w:rsidRPr="00AE1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QA283</w:t>
            </w:r>
          </w:p>
        </w:tc>
      </w:tr>
      <w:tr w:rsidR="00EA0EA2" w:rsidRPr="009F5A7B" w14:paraId="205F8E77" w14:textId="77777777" w:rsidTr="00EB2281">
        <w:trPr>
          <w:trHeight w:val="385"/>
        </w:trPr>
        <w:tc>
          <w:tcPr>
            <w:tcW w:w="1861" w:type="dxa"/>
            <w:shd w:val="clear" w:color="auto" w:fill="A80050"/>
          </w:tcPr>
          <w:p w14:paraId="6E2D2030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7206" w:type="dxa"/>
            <w:shd w:val="clear" w:color="auto" w:fill="auto"/>
          </w:tcPr>
          <w:p w14:paraId="5438C161" w14:textId="2B9A60B6" w:rsidR="00EA0EA2" w:rsidRPr="009F5A7B" w:rsidRDefault="001D435F" w:rsidP="00EB2281">
            <w:pPr>
              <w:rPr>
                <w:rFonts w:cstheme="minorHAnsi"/>
              </w:rPr>
            </w:pPr>
            <w:r>
              <w:rPr>
                <w:b/>
              </w:rPr>
              <w:t>Transcripts Request process</w:t>
            </w:r>
          </w:p>
        </w:tc>
      </w:tr>
      <w:tr w:rsidR="00EA0EA2" w:rsidRPr="009F5A7B" w14:paraId="0DD282ED" w14:textId="77777777" w:rsidTr="00EB2281">
        <w:trPr>
          <w:trHeight w:val="407"/>
        </w:trPr>
        <w:tc>
          <w:tcPr>
            <w:tcW w:w="1861" w:type="dxa"/>
            <w:shd w:val="clear" w:color="auto" w:fill="A80050"/>
          </w:tcPr>
          <w:p w14:paraId="0CE9381C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Policy Owner</w:t>
            </w:r>
          </w:p>
        </w:tc>
        <w:tc>
          <w:tcPr>
            <w:tcW w:w="7206" w:type="dxa"/>
            <w:shd w:val="clear" w:color="auto" w:fill="auto"/>
          </w:tcPr>
          <w:p w14:paraId="6A1A4B95" w14:textId="4B47C85F" w:rsidR="00EA0EA2" w:rsidRPr="009F5A7B" w:rsidRDefault="001D435F" w:rsidP="00EB228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Director of Registry</w:t>
            </w:r>
          </w:p>
        </w:tc>
      </w:tr>
      <w:tr w:rsidR="00EA0EA2" w:rsidRPr="009F5A7B" w14:paraId="372AE7DB" w14:textId="77777777" w:rsidTr="00EB2281">
        <w:trPr>
          <w:trHeight w:val="407"/>
        </w:trPr>
        <w:tc>
          <w:tcPr>
            <w:tcW w:w="1861" w:type="dxa"/>
            <w:shd w:val="clear" w:color="auto" w:fill="A80050"/>
          </w:tcPr>
          <w:p w14:paraId="5FF571DF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7206" w:type="dxa"/>
            <w:shd w:val="clear" w:color="auto" w:fill="auto"/>
          </w:tcPr>
          <w:p w14:paraId="661E658E" w14:textId="6D10CE50" w:rsidR="00EA0EA2" w:rsidRPr="009F5A7B" w:rsidRDefault="001D435F" w:rsidP="00EB2281">
            <w:pPr>
              <w:rPr>
                <w:rFonts w:cstheme="minorHAnsi"/>
              </w:rPr>
            </w:pPr>
            <w:r>
              <w:rPr>
                <w:b/>
              </w:rPr>
              <w:t>25</w:t>
            </w:r>
            <w:r w:rsidRPr="00C31C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2016</w:t>
            </w:r>
          </w:p>
        </w:tc>
      </w:tr>
      <w:tr w:rsidR="00EA0EA2" w:rsidRPr="009F5A7B" w14:paraId="198119B9" w14:textId="77777777" w:rsidTr="00EB2281">
        <w:trPr>
          <w:trHeight w:val="385"/>
        </w:trPr>
        <w:tc>
          <w:tcPr>
            <w:tcW w:w="1861" w:type="dxa"/>
            <w:shd w:val="clear" w:color="auto" w:fill="A80050"/>
          </w:tcPr>
          <w:p w14:paraId="040D8C49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Approved By</w:t>
            </w:r>
          </w:p>
        </w:tc>
        <w:tc>
          <w:tcPr>
            <w:tcW w:w="7206" w:type="dxa"/>
            <w:shd w:val="clear" w:color="auto" w:fill="auto"/>
          </w:tcPr>
          <w:p w14:paraId="16CB8A30" w14:textId="11871754" w:rsidR="00EA0EA2" w:rsidRPr="009F5A7B" w:rsidRDefault="00357949" w:rsidP="00EB228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Director of Registry</w:t>
            </w:r>
            <w:bookmarkStart w:id="0" w:name="_GoBack"/>
            <w:bookmarkEnd w:id="0"/>
          </w:p>
        </w:tc>
      </w:tr>
    </w:tbl>
    <w:p w14:paraId="08C49039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p w14:paraId="77DD8F27" w14:textId="77777777" w:rsidR="00EA0EA2" w:rsidRPr="009F5A7B" w:rsidRDefault="00EA0EA2" w:rsidP="00EA0EA2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F5A7B">
        <w:rPr>
          <w:rFonts w:cstheme="minorHAnsi"/>
          <w:b/>
          <w:bCs/>
        </w:rPr>
        <w:t>Purpose</w:t>
      </w:r>
    </w:p>
    <w:p w14:paraId="2E9D5586" w14:textId="77777777" w:rsidR="001D435F" w:rsidRPr="001D435F" w:rsidRDefault="001D435F" w:rsidP="001D435F">
      <w:pPr>
        <w:pStyle w:val="ListParagraph"/>
        <w:ind w:left="360"/>
        <w:rPr>
          <w:rFonts w:eastAsia="Times New Roman" w:cstheme="minorHAnsi"/>
          <w:sz w:val="24"/>
          <w:szCs w:val="24"/>
          <w:lang w:val="en" w:eastAsia="ga-IE"/>
        </w:rPr>
      </w:pPr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>There is a 10 day processing period for standard transcripts &amp; a</w:t>
      </w:r>
      <w:proofErr w:type="gramStart"/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>  five</w:t>
      </w:r>
      <w:proofErr w:type="gramEnd"/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 xml:space="preserve"> week processing period for archive transcripts  (pre 1986)Transcript process working time is 10 working days. </w:t>
      </w:r>
      <w:r w:rsidRPr="001D435F">
        <w:rPr>
          <w:rFonts w:eastAsia="Times New Roman" w:cstheme="minorHAnsi"/>
          <w:sz w:val="24"/>
          <w:szCs w:val="24"/>
          <w:lang w:val="en" w:eastAsia="ga-IE"/>
        </w:rPr>
        <w:t>There will be times that the</w:t>
      </w:r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 xml:space="preserve"> process time will be extended due to huge numbers of Transcript Requests</w:t>
      </w:r>
      <w:r w:rsidRPr="001D435F">
        <w:rPr>
          <w:rFonts w:eastAsia="Times New Roman" w:cstheme="minorHAnsi"/>
          <w:sz w:val="24"/>
          <w:szCs w:val="24"/>
          <w:lang w:val="en" w:eastAsia="ga-IE"/>
        </w:rPr>
        <w:t xml:space="preserve"> as this is required by the service to deal with all requests. All Transcripts are treated with urgency from the time they are </w:t>
      </w:r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 xml:space="preserve">logged on the system, assigned to a Team </w:t>
      </w:r>
      <w:proofErr w:type="gramStart"/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>member </w:t>
      </w:r>
      <w:r w:rsidRPr="001D435F">
        <w:rPr>
          <w:rFonts w:eastAsia="Times New Roman" w:cstheme="minorHAnsi"/>
          <w:sz w:val="24"/>
          <w:szCs w:val="24"/>
          <w:lang w:val="en" w:eastAsia="ga-IE"/>
        </w:rPr>
        <w:t>.</w:t>
      </w:r>
      <w:proofErr w:type="gramEnd"/>
    </w:p>
    <w:p w14:paraId="64E6B4D8" w14:textId="77777777" w:rsidR="001D435F" w:rsidRPr="001D435F" w:rsidRDefault="001D435F" w:rsidP="001D435F">
      <w:pPr>
        <w:pStyle w:val="ListParagraph"/>
        <w:ind w:left="360"/>
        <w:rPr>
          <w:rFonts w:ascii="Times New Roman" w:eastAsia="Times New Roman" w:hAnsi="Times New Roman" w:cs="Times New Roman"/>
          <w:sz w:val="20"/>
          <w:szCs w:val="20"/>
          <w:lang w:eastAsia="ga-IE"/>
        </w:rPr>
      </w:pPr>
      <w:r w:rsidRPr="001D435F">
        <w:rPr>
          <w:rFonts w:eastAsia="Times New Roman" w:cstheme="minorHAnsi"/>
          <w:bCs/>
          <w:sz w:val="24"/>
          <w:szCs w:val="24"/>
          <w:lang w:val="en" w:eastAsia="ga-IE"/>
        </w:rPr>
        <w:t xml:space="preserve">To request a copy of student results all students and graduates must complete the online transcript request form available on the </w:t>
      </w:r>
      <w:hyperlink r:id="rId11" w:history="1">
        <w:r w:rsidRPr="001D435F">
          <w:rPr>
            <w:rStyle w:val="Hyperlink"/>
            <w:rFonts w:cstheme="minorHAnsi"/>
            <w:sz w:val="24"/>
            <w:szCs w:val="24"/>
          </w:rPr>
          <w:t>https://www.universityofgalway.ie/student-registry-helpdesk/our-services/transcripts/</w:t>
        </w:r>
      </w:hyperlink>
      <w:r w:rsidRPr="001D435F">
        <w:t xml:space="preserve"> </w:t>
      </w:r>
    </w:p>
    <w:p w14:paraId="1E66436F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p w14:paraId="5435AD06" w14:textId="77777777" w:rsidR="00EA0EA2" w:rsidRDefault="00EA0EA2" w:rsidP="00EA0EA2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bCs/>
        </w:rPr>
      </w:pPr>
      <w:r w:rsidRPr="009F5A7B">
        <w:rPr>
          <w:rFonts w:eastAsiaTheme="minorEastAsia" w:cstheme="minorHAnsi"/>
          <w:b/>
          <w:bCs/>
        </w:rPr>
        <w:t>Description</w:t>
      </w:r>
    </w:p>
    <w:p w14:paraId="5CDF9A64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Manual credit card payment process</w:t>
      </w:r>
    </w:p>
    <w:p w14:paraId="0932D85B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Transcripts are posted by </w:t>
      </w: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normal postal service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. </w:t>
      </w:r>
    </w:p>
    <w:p w14:paraId="7EA2CF5B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We do not send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 Transcripts via courier, express or registered post. </w:t>
      </w:r>
    </w:p>
    <w:p w14:paraId="46F9CE05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sz w:val="24"/>
          <w:szCs w:val="24"/>
          <w:lang w:val="en" w:eastAsia="ga-IE"/>
        </w:rPr>
        <w:t>If you require </w:t>
      </w: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specialized postal services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 for delivery of Transcripts you will be </w:t>
      </w: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charged extra for postage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.  </w:t>
      </w:r>
    </w:p>
    <w:p w14:paraId="7861684F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All credit card payments are processed manually after Transcripts are processed and issued.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 </w:t>
      </w:r>
    </w:p>
    <w:p w14:paraId="4BEB9E60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Please do not submit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 a </w:t>
      </w: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Duplicate Transcript Request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, as you will be charged twice. </w:t>
      </w:r>
    </w:p>
    <w:p w14:paraId="2927B67F" w14:textId="29B2D65C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Paper Transcript Forms are no longer accepted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>. If you experience any difficulties with the Online Transcri</w:t>
      </w:r>
      <w:r>
        <w:rPr>
          <w:rFonts w:eastAsia="Times New Roman" w:cstheme="minorHAnsi"/>
          <w:sz w:val="24"/>
          <w:szCs w:val="24"/>
          <w:lang w:val="en" w:eastAsia="ga-IE"/>
        </w:rPr>
        <w:t xml:space="preserve">pt Request system, please email </w:t>
      </w:r>
      <w:hyperlink r:id="rId12" w:history="1">
        <w:r w:rsidRPr="00A662E2">
          <w:rPr>
            <w:rStyle w:val="Hyperlink"/>
            <w:rFonts w:eastAsia="Times New Roman" w:cstheme="minorHAnsi"/>
            <w:sz w:val="24"/>
            <w:szCs w:val="24"/>
            <w:lang w:val="en" w:eastAsia="ga-IE"/>
          </w:rPr>
          <w:t>askregistry@universityofgalway.ie</w:t>
        </w:r>
      </w:hyperlink>
      <w:r>
        <w:rPr>
          <w:rFonts w:eastAsia="Times New Roman" w:cstheme="minorHAnsi"/>
          <w:sz w:val="24"/>
          <w:szCs w:val="24"/>
          <w:u w:val="single"/>
          <w:lang w:val="en" w:eastAsia="ga-IE"/>
        </w:rPr>
        <w:t xml:space="preserve"> </w:t>
      </w:r>
    </w:p>
    <w:p w14:paraId="7390F602" w14:textId="77777777" w:rsidR="001D435F" w:rsidRPr="00B3057E" w:rsidRDefault="001D435F" w:rsidP="001D435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lang w:val="en" w:eastAsia="ga-IE"/>
        </w:rPr>
        <w:t>We are no longer accepting Transcript Request Forms via Fax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 </w:t>
      </w:r>
    </w:p>
    <w:p w14:paraId="1B3A9CB2" w14:textId="77777777" w:rsidR="001D435F" w:rsidRPr="00B3057E" w:rsidRDefault="001D435F" w:rsidP="001D435F">
      <w:pPr>
        <w:shd w:val="clear" w:color="auto" w:fill="FFFFFF"/>
        <w:spacing w:before="100" w:beforeAutospacing="1" w:after="100" w:afterAutospacing="1"/>
        <w:ind w:left="1080"/>
        <w:rPr>
          <w:rFonts w:eastAsia="Times New Roman" w:cstheme="minorHAnsi"/>
          <w:i/>
          <w:iCs/>
          <w:lang w:eastAsia="ga-IE"/>
        </w:rPr>
      </w:pPr>
      <w:r w:rsidRPr="00B3057E">
        <w:rPr>
          <w:rFonts w:eastAsia="Times New Roman" w:cstheme="minorHAnsi"/>
          <w:bCs/>
          <w:i/>
          <w:iCs/>
          <w:lang w:val="en" w:eastAsia="ga-IE"/>
        </w:rPr>
        <w:t xml:space="preserve">Under the Data Protection Act </w:t>
      </w:r>
      <w:r w:rsidRPr="00B3057E">
        <w:rPr>
          <w:rFonts w:eastAsia="Times New Roman" w:cstheme="minorHAnsi"/>
          <w:i/>
          <w:iCs/>
          <w:lang w:val="en" w:eastAsia="ga-IE"/>
        </w:rPr>
        <w:t xml:space="preserve">Transcript Request Forms must be signed by the student whose results are being </w:t>
      </w:r>
      <w:proofErr w:type="gramStart"/>
      <w:r w:rsidRPr="00B3057E">
        <w:rPr>
          <w:rFonts w:eastAsia="Times New Roman" w:cstheme="minorHAnsi"/>
          <w:i/>
          <w:iCs/>
          <w:lang w:val="en" w:eastAsia="ga-IE"/>
        </w:rPr>
        <w:t xml:space="preserve">requested </w:t>
      </w:r>
      <w:r w:rsidRPr="00B3057E">
        <w:rPr>
          <w:rFonts w:eastAsia="Times New Roman" w:cstheme="minorHAnsi"/>
          <w:bCs/>
          <w:i/>
          <w:iCs/>
          <w:lang w:val="en" w:eastAsia="ga-IE"/>
        </w:rPr>
        <w:t>.</w:t>
      </w:r>
      <w:proofErr w:type="gramEnd"/>
      <w:r w:rsidRPr="00B3057E">
        <w:rPr>
          <w:rFonts w:eastAsia="Times New Roman" w:cstheme="minorHAnsi"/>
          <w:bCs/>
          <w:i/>
          <w:iCs/>
          <w:lang w:val="en" w:eastAsia="ga-IE"/>
        </w:rPr>
        <w:t xml:space="preserve"> </w:t>
      </w:r>
    </w:p>
    <w:p w14:paraId="329A16C8" w14:textId="77777777" w:rsidR="001D435F" w:rsidRPr="00B3057E" w:rsidRDefault="001D435F" w:rsidP="001D435F">
      <w:pPr>
        <w:shd w:val="clear" w:color="auto" w:fill="FFFFFF"/>
        <w:spacing w:before="100" w:beforeAutospacing="1" w:after="100" w:afterAutospacing="1"/>
        <w:ind w:left="1080"/>
        <w:rPr>
          <w:rFonts w:eastAsia="Times New Roman" w:cstheme="minorHAnsi"/>
          <w:lang w:eastAsia="ga-IE"/>
        </w:rPr>
      </w:pPr>
      <w:r w:rsidRPr="00B3057E">
        <w:rPr>
          <w:rFonts w:eastAsia="Times New Roman" w:cstheme="minorHAnsi"/>
          <w:bCs/>
          <w:i/>
          <w:iCs/>
          <w:lang w:val="en" w:eastAsia="ga-IE"/>
        </w:rPr>
        <w:t>Under the Data Protection Act we cannot discuss the student's results with anyone</w:t>
      </w:r>
      <w:r w:rsidRPr="00B3057E">
        <w:rPr>
          <w:rFonts w:eastAsia="Times New Roman" w:cstheme="minorHAnsi"/>
          <w:i/>
          <w:iCs/>
          <w:lang w:val="en" w:eastAsia="ga-IE"/>
        </w:rPr>
        <w:t xml:space="preserve"> </w:t>
      </w:r>
      <w:r w:rsidRPr="00B3057E">
        <w:rPr>
          <w:rFonts w:eastAsia="Times New Roman" w:cstheme="minorHAnsi"/>
          <w:bCs/>
          <w:i/>
          <w:iCs/>
          <w:lang w:val="en" w:eastAsia="ga-IE"/>
        </w:rPr>
        <w:t>other than the student themselves</w:t>
      </w:r>
      <w:r w:rsidRPr="00B3057E">
        <w:rPr>
          <w:rFonts w:eastAsia="Times New Roman" w:cstheme="minorHAnsi"/>
          <w:i/>
          <w:iCs/>
          <w:lang w:val="en" w:eastAsia="ga-IE"/>
        </w:rPr>
        <w:t xml:space="preserve">. </w:t>
      </w:r>
    </w:p>
    <w:p w14:paraId="5C68C062" w14:textId="77777777" w:rsidR="001D435F" w:rsidRPr="00B3057E" w:rsidRDefault="001D435F" w:rsidP="001D435F">
      <w:pPr>
        <w:shd w:val="clear" w:color="auto" w:fill="FFFFFF"/>
        <w:spacing w:before="100" w:beforeAutospacing="1" w:after="100" w:afterAutospacing="1"/>
        <w:ind w:left="1080"/>
        <w:rPr>
          <w:rFonts w:eastAsia="Times New Roman" w:cstheme="minorHAnsi"/>
          <w:color w:val="666666"/>
          <w:lang w:val="en" w:eastAsia="ga-IE"/>
        </w:rPr>
      </w:pPr>
      <w:r w:rsidRPr="00B3057E">
        <w:rPr>
          <w:rFonts w:eastAsia="Times New Roman" w:cstheme="minorHAnsi"/>
          <w:i/>
          <w:iCs/>
          <w:lang w:val="en" w:eastAsia="ga-IE"/>
        </w:rPr>
        <w:t xml:space="preserve">A fee of €4 applies for one </w:t>
      </w:r>
      <w:proofErr w:type="spellStart"/>
      <w:proofErr w:type="gramStart"/>
      <w:r w:rsidRPr="00B3057E">
        <w:rPr>
          <w:rFonts w:eastAsia="Times New Roman" w:cstheme="minorHAnsi"/>
          <w:i/>
          <w:iCs/>
          <w:lang w:val="en" w:eastAsia="ga-IE"/>
        </w:rPr>
        <w:t>years</w:t>
      </w:r>
      <w:proofErr w:type="spellEnd"/>
      <w:proofErr w:type="gramEnd"/>
      <w:r w:rsidRPr="00B3057E">
        <w:rPr>
          <w:rFonts w:eastAsia="Times New Roman" w:cstheme="minorHAnsi"/>
          <w:i/>
          <w:iCs/>
          <w:lang w:val="en" w:eastAsia="ga-IE"/>
        </w:rPr>
        <w:t xml:space="preserve"> results </w:t>
      </w:r>
      <w:r w:rsidRPr="00B3057E">
        <w:rPr>
          <w:rFonts w:eastAsia="Times New Roman" w:cstheme="minorHAnsi"/>
          <w:i/>
          <w:iCs/>
          <w:lang w:val="en" w:eastAsia="ga-IE"/>
        </w:rPr>
        <w:br/>
        <w:t>A fee of €10 applies for a complete set of results (2 copies</w:t>
      </w:r>
      <w:r w:rsidRPr="00B3057E">
        <w:rPr>
          <w:rFonts w:eastAsia="Times New Roman" w:cstheme="minorHAnsi"/>
          <w:i/>
          <w:iCs/>
          <w:color w:val="666666"/>
          <w:lang w:val="en" w:eastAsia="ga-IE"/>
        </w:rPr>
        <w:t>)</w:t>
      </w:r>
      <w:r w:rsidRPr="00B3057E">
        <w:rPr>
          <w:rFonts w:eastAsia="Times New Roman" w:cstheme="minorHAnsi"/>
          <w:color w:val="666666"/>
          <w:lang w:val="en" w:eastAsia="ga-IE"/>
        </w:rPr>
        <w:t xml:space="preserve"> </w:t>
      </w:r>
    </w:p>
    <w:p w14:paraId="494E9AAF" w14:textId="77777777" w:rsidR="001D435F" w:rsidRPr="00B3057E" w:rsidRDefault="001D435F" w:rsidP="001D435F">
      <w:pPr>
        <w:shd w:val="clear" w:color="auto" w:fill="FFFFFF"/>
        <w:spacing w:before="100" w:beforeAutospacing="1" w:after="100" w:afterAutospacing="1"/>
        <w:ind w:left="720" w:firstLine="360"/>
        <w:rPr>
          <w:rFonts w:eastAsia="Times New Roman" w:cstheme="minorHAnsi"/>
          <w:i/>
          <w:iCs/>
          <w:lang w:val="en" w:eastAsia="ga-IE"/>
        </w:rPr>
      </w:pPr>
    </w:p>
    <w:p w14:paraId="53363E5B" w14:textId="77777777" w:rsidR="001D435F" w:rsidRPr="00B3057E" w:rsidRDefault="001D435F" w:rsidP="001D435F">
      <w:pPr>
        <w:shd w:val="clear" w:color="auto" w:fill="FFFFFF"/>
        <w:spacing w:before="100" w:beforeAutospacing="1" w:after="100" w:afterAutospacing="1"/>
        <w:ind w:left="720" w:firstLine="360"/>
        <w:rPr>
          <w:rFonts w:eastAsia="Times New Roman" w:cstheme="minorHAnsi"/>
          <w:i/>
          <w:iCs/>
          <w:lang w:val="en" w:eastAsia="ga-IE"/>
        </w:rPr>
      </w:pPr>
      <w:r w:rsidRPr="00B3057E">
        <w:rPr>
          <w:rFonts w:eastAsia="Times New Roman" w:cstheme="minorHAnsi"/>
          <w:i/>
          <w:iCs/>
          <w:lang w:val="en" w:eastAsia="ga-IE"/>
        </w:rPr>
        <w:t>Transcript request advice for any of the following:</w:t>
      </w:r>
    </w:p>
    <w:p w14:paraId="63030DC3" w14:textId="77777777" w:rsidR="001D435F" w:rsidRPr="001D435F" w:rsidRDefault="001D435F" w:rsidP="001D43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sz w:val="24"/>
          <w:szCs w:val="24"/>
          <w:lang w:val="en" w:eastAsia="ga-IE"/>
        </w:rPr>
      </w:pPr>
      <w:r w:rsidRPr="001D435F">
        <w:rPr>
          <w:rFonts w:eastAsia="Times New Roman" w:cstheme="minorHAnsi"/>
          <w:b/>
          <w:i/>
          <w:iCs/>
          <w:sz w:val="24"/>
          <w:szCs w:val="24"/>
          <w:lang w:val="en" w:eastAsia="ga-IE"/>
        </w:rPr>
        <w:t>Teaching Council</w:t>
      </w:r>
    </w:p>
    <w:p w14:paraId="0733E77B" w14:textId="77777777" w:rsidR="001D435F" w:rsidRPr="00B3057E" w:rsidRDefault="001D435F" w:rsidP="00AB7063">
      <w:pPr>
        <w:shd w:val="clear" w:color="auto" w:fill="FFFFFF"/>
        <w:spacing w:before="100" w:beforeAutospacing="1" w:after="100" w:afterAutospacing="1" w:line="276" w:lineRule="auto"/>
        <w:ind w:left="1440"/>
        <w:rPr>
          <w:rFonts w:eastAsia="Times New Roman" w:cstheme="minorHAnsi"/>
          <w:lang w:val="en" w:eastAsia="ga-IE"/>
        </w:rPr>
      </w:pPr>
      <w:r w:rsidRPr="00B3057E">
        <w:rPr>
          <w:rFonts w:eastAsia="Times New Roman" w:cstheme="minorHAnsi"/>
          <w:lang w:val="en" w:eastAsia="ga-IE"/>
        </w:rPr>
        <w:lastRenderedPageBreak/>
        <w:t xml:space="preserve">If the Teaching Council request you to fill in a breakdown of </w:t>
      </w:r>
      <w:proofErr w:type="gramStart"/>
      <w:r w:rsidRPr="00B3057E">
        <w:rPr>
          <w:rFonts w:eastAsia="Times New Roman" w:cstheme="minorHAnsi"/>
          <w:lang w:val="en" w:eastAsia="ga-IE"/>
        </w:rPr>
        <w:t>subjects ,</w:t>
      </w:r>
      <w:proofErr w:type="gramEnd"/>
      <w:r w:rsidRPr="00B3057E">
        <w:rPr>
          <w:rFonts w:eastAsia="Times New Roman" w:cstheme="minorHAnsi"/>
          <w:lang w:val="en" w:eastAsia="ga-IE"/>
        </w:rPr>
        <w:t xml:space="preserve"> please note that SID service does not provide course syllabus, only Transcripts. Please email your relevant </w:t>
      </w:r>
      <w:hyperlink r:id="rId13" w:history="1">
        <w:r w:rsidRPr="00B3057E">
          <w:rPr>
            <w:rFonts w:eastAsia="Times New Roman" w:cstheme="minorHAnsi"/>
            <w:u w:val="single"/>
            <w:lang w:val="en" w:eastAsia="ga-IE"/>
          </w:rPr>
          <w:t>College Office</w:t>
        </w:r>
      </w:hyperlink>
      <w:r w:rsidRPr="00B3057E">
        <w:rPr>
          <w:rFonts w:eastAsia="Times New Roman" w:cstheme="minorHAnsi"/>
          <w:lang w:val="en" w:eastAsia="ga-IE"/>
        </w:rPr>
        <w:t xml:space="preserve"> i.e. Arts, Science etc. to request Course Syllabus </w:t>
      </w:r>
    </w:p>
    <w:p w14:paraId="6D4413E7" w14:textId="77777777" w:rsidR="001D435F" w:rsidRPr="00B3057E" w:rsidRDefault="001D435F" w:rsidP="00AB7063">
      <w:pPr>
        <w:pStyle w:val="ListParagraph"/>
        <w:shd w:val="clear" w:color="auto" w:fill="FFFFFF"/>
        <w:spacing w:before="100" w:beforeAutospacing="1" w:after="100" w:afterAutospacing="1" w:line="276" w:lineRule="auto"/>
        <w:ind w:left="1440"/>
        <w:rPr>
          <w:rFonts w:eastAsia="Times New Roman" w:cstheme="minorHAnsi"/>
          <w:i/>
          <w:iCs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This is a link to the </w:t>
      </w:r>
      <w:hyperlink r:id="rId14" w:history="1">
        <w:r w:rsidRPr="00B3057E">
          <w:rPr>
            <w:rFonts w:eastAsia="Times New Roman" w:cstheme="minorHAnsi"/>
            <w:sz w:val="24"/>
            <w:szCs w:val="24"/>
            <w:u w:val="single"/>
            <w:lang w:val="en" w:eastAsia="ga-IE"/>
          </w:rPr>
          <w:t>Teaching Council website</w:t>
        </w:r>
      </w:hyperlink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 if you require clarification on their requirements</w:t>
      </w:r>
    </w:p>
    <w:p w14:paraId="67BC63ED" w14:textId="77777777" w:rsidR="001D435F" w:rsidRPr="00B3057E" w:rsidRDefault="001D435F" w:rsidP="001D435F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i/>
          <w:iCs/>
          <w:sz w:val="24"/>
          <w:szCs w:val="24"/>
          <w:lang w:val="en" w:eastAsia="ga-IE"/>
        </w:rPr>
      </w:pPr>
    </w:p>
    <w:p w14:paraId="4152613A" w14:textId="77777777" w:rsidR="001D435F" w:rsidRPr="001D435F" w:rsidRDefault="001D435F" w:rsidP="001D43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sz w:val="24"/>
          <w:szCs w:val="24"/>
          <w:lang w:val="en" w:eastAsia="ga-IE"/>
        </w:rPr>
      </w:pPr>
      <w:r w:rsidRPr="001D435F">
        <w:rPr>
          <w:rFonts w:eastAsia="Times New Roman" w:cstheme="minorHAnsi"/>
          <w:b/>
          <w:i/>
          <w:iCs/>
          <w:sz w:val="24"/>
          <w:szCs w:val="24"/>
          <w:lang w:val="en" w:eastAsia="ga-IE"/>
        </w:rPr>
        <w:t>Clinical Transcripts</w:t>
      </w:r>
    </w:p>
    <w:p w14:paraId="1068B7A7" w14:textId="77777777" w:rsidR="001D435F" w:rsidRPr="00B3057E" w:rsidRDefault="001D435F" w:rsidP="001D435F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Style w:val="Hyperlink"/>
          <w:rFonts w:eastAsia="Times New Roman" w:cstheme="minorHAnsi"/>
          <w:iCs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iCs/>
          <w:sz w:val="24"/>
          <w:szCs w:val="24"/>
          <w:lang w:val="en" w:eastAsia="ga-IE"/>
        </w:rPr>
        <w:t xml:space="preserve">Exam results are posted via internal post to designated School of Nursing </w:t>
      </w:r>
      <w:proofErr w:type="gramStart"/>
      <w:r w:rsidRPr="00B3057E">
        <w:rPr>
          <w:rFonts w:eastAsia="Times New Roman" w:cstheme="minorHAnsi"/>
          <w:iCs/>
          <w:sz w:val="24"/>
          <w:szCs w:val="24"/>
          <w:lang w:val="en" w:eastAsia="ga-IE"/>
        </w:rPr>
        <w:t>contacts  to</w:t>
      </w:r>
      <w:proofErr w:type="gramEnd"/>
      <w:r w:rsidRPr="00B3057E">
        <w:rPr>
          <w:rFonts w:eastAsia="Times New Roman" w:cstheme="minorHAnsi"/>
          <w:iCs/>
          <w:sz w:val="24"/>
          <w:szCs w:val="24"/>
          <w:lang w:val="en" w:eastAsia="ga-IE"/>
        </w:rPr>
        <w:t xml:space="preserve"> process the Clinical Hours. </w:t>
      </w:r>
      <w:r w:rsidRPr="00B3057E">
        <w:rPr>
          <w:rFonts w:eastAsia="Times New Roman" w:cstheme="minorHAnsi"/>
          <w:sz w:val="24"/>
          <w:szCs w:val="24"/>
          <w:lang w:val="en" w:eastAsia="ga-IE"/>
        </w:rPr>
        <w:t>For further information please click on the</w:t>
      </w:r>
      <w:proofErr w:type="gramStart"/>
      <w:r w:rsidRPr="00B3057E">
        <w:rPr>
          <w:rFonts w:eastAsia="Times New Roman" w:cstheme="minorHAnsi"/>
          <w:sz w:val="24"/>
          <w:szCs w:val="24"/>
          <w:lang w:val="en" w:eastAsia="ga-IE"/>
        </w:rPr>
        <w:t xml:space="preserve">  </w:t>
      </w:r>
      <w:proofErr w:type="gramEnd"/>
      <w:r w:rsidRPr="00B3057E">
        <w:rPr>
          <w:rFonts w:eastAsia="Times New Roman" w:cstheme="minorHAnsi"/>
          <w:bCs/>
          <w:sz w:val="24"/>
          <w:szCs w:val="24"/>
          <w:u w:val="single"/>
          <w:lang w:val="en" w:eastAsia="ga-IE"/>
        </w:rPr>
        <w:fldChar w:fldCharType="begin"/>
      </w:r>
      <w:r w:rsidRPr="00B3057E">
        <w:rPr>
          <w:rFonts w:eastAsia="Times New Roman" w:cstheme="minorHAnsi"/>
          <w:bCs/>
          <w:sz w:val="24"/>
          <w:szCs w:val="24"/>
          <w:u w:val="single"/>
          <w:lang w:val="en" w:eastAsia="ga-IE"/>
        </w:rPr>
        <w:instrText xml:space="preserve"> HYPERLINK "https://examinationsofficenuig.formstack.com/forms/process_for_requesting_clinical_transcripts_from_the_school_of_nursing_midwifery" </w:instrText>
      </w:r>
      <w:r w:rsidRPr="00B3057E">
        <w:rPr>
          <w:rFonts w:eastAsia="Times New Roman" w:cstheme="minorHAnsi"/>
          <w:bCs/>
          <w:sz w:val="24"/>
          <w:szCs w:val="24"/>
          <w:u w:val="single"/>
          <w:lang w:val="en" w:eastAsia="ga-IE"/>
        </w:rPr>
        <w:fldChar w:fldCharType="separate"/>
      </w:r>
      <w:r w:rsidRPr="00B3057E">
        <w:rPr>
          <w:rStyle w:val="Hyperlink"/>
          <w:rFonts w:eastAsia="Times New Roman" w:cstheme="minorHAnsi"/>
          <w:bCs/>
          <w:sz w:val="24"/>
          <w:szCs w:val="24"/>
          <w:lang w:val="en" w:eastAsia="ga-IE"/>
        </w:rPr>
        <w:t>Nursing Clinical Transcript Process document</w:t>
      </w:r>
    </w:p>
    <w:p w14:paraId="1C5A4362" w14:textId="77777777" w:rsidR="001D435F" w:rsidRPr="00B3057E" w:rsidRDefault="001D435F" w:rsidP="001D43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" w:eastAsia="ga-IE"/>
        </w:rPr>
      </w:pPr>
      <w:r w:rsidRPr="00B3057E">
        <w:rPr>
          <w:rFonts w:eastAsia="Times New Roman" w:cstheme="minorHAnsi"/>
          <w:bCs/>
          <w:sz w:val="24"/>
          <w:szCs w:val="24"/>
          <w:u w:val="single"/>
          <w:lang w:val="en" w:eastAsia="ga-IE"/>
        </w:rPr>
        <w:fldChar w:fldCharType="end"/>
      </w:r>
      <w:r w:rsidRPr="00B3057E">
        <w:rPr>
          <w:rFonts w:eastAsia="Times New Roman" w:cstheme="minorHAnsi"/>
          <w:i/>
          <w:iCs/>
          <w:sz w:val="24"/>
          <w:szCs w:val="24"/>
          <w:lang w:val="en" w:eastAsia="ga-IE"/>
        </w:rPr>
        <w:t>World Education Services</w:t>
      </w:r>
    </w:p>
    <w:p w14:paraId="4DD7C58A" w14:textId="77777777" w:rsidR="001D435F" w:rsidRPr="00B3057E" w:rsidRDefault="001D435F" w:rsidP="001D435F">
      <w:pPr>
        <w:pStyle w:val="ListParagraph"/>
        <w:rPr>
          <w:rFonts w:eastAsia="Times New Roman" w:cstheme="minorHAnsi"/>
          <w:i/>
          <w:iCs/>
          <w:sz w:val="24"/>
          <w:szCs w:val="24"/>
          <w:lang w:val="en" w:eastAsia="ga-IE"/>
        </w:rPr>
      </w:pPr>
    </w:p>
    <w:p w14:paraId="69C22F26" w14:textId="77777777" w:rsidR="001D435F" w:rsidRPr="00B3057E" w:rsidRDefault="001D435F" w:rsidP="001D435F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cstheme="minorHAnsi"/>
          <w:sz w:val="24"/>
          <w:szCs w:val="24"/>
        </w:rPr>
        <w:t>Our service can now send your WES form and transcripts via SFTP (Secure File Transfer Protocol) directly from University of Galway to WES Canada &amp; USA servers. This is an improvement to our service as we no longer have to post hard copies to WES Canada &amp; USA respective services.</w:t>
      </w:r>
    </w:p>
    <w:p w14:paraId="5997B3D9" w14:textId="77777777" w:rsidR="001D435F" w:rsidRPr="00B3057E" w:rsidRDefault="001D435F" w:rsidP="001D435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ga-IE"/>
        </w:rPr>
      </w:pPr>
    </w:p>
    <w:p w14:paraId="2BDB6D04" w14:textId="77777777" w:rsidR="001D435F" w:rsidRPr="001D435F" w:rsidRDefault="001D435F" w:rsidP="001D435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lang w:val="en" w:eastAsia="ga-IE"/>
        </w:rPr>
      </w:pPr>
      <w:r w:rsidRPr="001D435F">
        <w:rPr>
          <w:rFonts w:eastAsia="Times New Roman" w:cstheme="minorHAnsi"/>
          <w:b/>
          <w:i/>
          <w:sz w:val="24"/>
          <w:szCs w:val="24"/>
          <w:lang w:val="en" w:eastAsia="ga-IE"/>
        </w:rPr>
        <w:t>Chartered Accountants of Ireland</w:t>
      </w:r>
    </w:p>
    <w:p w14:paraId="1BF1FC7C" w14:textId="77777777" w:rsidR="001D435F" w:rsidRPr="00B3057E" w:rsidRDefault="001D435F" w:rsidP="001D435F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val="en" w:eastAsia="ga-IE"/>
        </w:rPr>
      </w:pPr>
      <w:r w:rsidRPr="00B3057E">
        <w:rPr>
          <w:rFonts w:cstheme="minorHAnsi"/>
          <w:sz w:val="24"/>
          <w:szCs w:val="24"/>
        </w:rPr>
        <w:t>If a student or graduate wishes to have their transcripts sent to the </w:t>
      </w:r>
      <w:r w:rsidRPr="00B3057E">
        <w:rPr>
          <w:rStyle w:val="Strong"/>
          <w:rFonts w:cstheme="minorHAnsi"/>
          <w:b w:val="0"/>
          <w:sz w:val="24"/>
          <w:szCs w:val="24"/>
        </w:rPr>
        <w:t>Chartered Accountants of Ireland</w:t>
      </w:r>
      <w:r w:rsidRPr="00B3057E">
        <w:rPr>
          <w:rFonts w:cstheme="minorHAnsi"/>
          <w:sz w:val="24"/>
          <w:szCs w:val="24"/>
        </w:rPr>
        <w:t>, they must complete the section embedded in the </w:t>
      </w:r>
      <w:r w:rsidRPr="00B3057E">
        <w:rPr>
          <w:rStyle w:val="Strong"/>
          <w:rFonts w:cstheme="minorHAnsi"/>
          <w:b w:val="0"/>
          <w:sz w:val="24"/>
          <w:szCs w:val="24"/>
        </w:rPr>
        <w:t>online transcript request form</w:t>
      </w:r>
      <w:r w:rsidRPr="00B3057E">
        <w:rPr>
          <w:rFonts w:cstheme="minorHAnsi"/>
          <w:sz w:val="24"/>
          <w:szCs w:val="24"/>
        </w:rPr>
        <w:t> that is specific to </w:t>
      </w:r>
      <w:r w:rsidRPr="00B3057E">
        <w:rPr>
          <w:rStyle w:val="Strong"/>
          <w:rFonts w:cstheme="minorHAnsi"/>
          <w:b w:val="0"/>
          <w:sz w:val="24"/>
          <w:szCs w:val="24"/>
        </w:rPr>
        <w:t>Chartered Accountants of Ireland applicants.</w:t>
      </w:r>
    </w:p>
    <w:p w14:paraId="4D52D081" w14:textId="77777777" w:rsidR="00EA0EA2" w:rsidRPr="00BA3891" w:rsidRDefault="00EA0EA2" w:rsidP="00EA0EA2">
      <w:pPr>
        <w:pStyle w:val="ListParagraph"/>
        <w:ind w:left="360"/>
        <w:rPr>
          <w:rFonts w:cstheme="minorHAnsi"/>
        </w:rPr>
      </w:pPr>
      <w:r w:rsidRPr="00BA3891">
        <w:rPr>
          <w:rFonts w:eastAsiaTheme="minorEastAsia" w:cstheme="minorHAnsi"/>
          <w:b/>
          <w:bCs/>
        </w:rPr>
        <w:t xml:space="preserve"> </w:t>
      </w:r>
    </w:p>
    <w:p w14:paraId="177C43A9" w14:textId="77777777" w:rsidR="00EA0EA2" w:rsidRPr="009F5A7B" w:rsidRDefault="00EA0EA2" w:rsidP="00EA0EA2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bCs/>
        </w:rPr>
      </w:pPr>
      <w:r w:rsidRPr="009F5A7B">
        <w:rPr>
          <w:rFonts w:eastAsiaTheme="minorEastAsia" w:cstheme="minorHAnsi"/>
          <w:b/>
          <w:bCs/>
        </w:rPr>
        <w:t xml:space="preserve">Responsibilities 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EA0EA2" w:rsidRPr="009F5A7B" w14:paraId="638DBB26" w14:textId="77777777" w:rsidTr="00EB2281">
        <w:trPr>
          <w:trHeight w:val="407"/>
        </w:trPr>
        <w:tc>
          <w:tcPr>
            <w:tcW w:w="2830" w:type="dxa"/>
            <w:shd w:val="clear" w:color="auto" w:fill="A80050"/>
          </w:tcPr>
          <w:p w14:paraId="153C7879" w14:textId="77777777" w:rsidR="00EA0EA2" w:rsidRPr="009F5A7B" w:rsidRDefault="00EA0EA2" w:rsidP="00EB2281">
            <w:pPr>
              <w:rPr>
                <w:rFonts w:cstheme="minorHAnsi"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Name</w:t>
            </w:r>
            <w:r w:rsidRPr="009F5A7B">
              <w:rPr>
                <w:rFonts w:cstheme="minorHAnsi"/>
                <w:color w:val="FFFFFF" w:themeColor="background1"/>
              </w:rPr>
              <w:t xml:space="preserve"> (Office or position)</w:t>
            </w:r>
          </w:p>
        </w:tc>
        <w:tc>
          <w:tcPr>
            <w:tcW w:w="6515" w:type="dxa"/>
            <w:shd w:val="clear" w:color="auto" w:fill="auto"/>
          </w:tcPr>
          <w:p w14:paraId="4BE677C6" w14:textId="77777777" w:rsidR="00EA0EA2" w:rsidRPr="009F5A7B" w:rsidRDefault="00EA0EA2" w:rsidP="00EB2281">
            <w:pPr>
              <w:rPr>
                <w:rFonts w:cstheme="minorHAnsi"/>
              </w:rPr>
            </w:pPr>
            <w:r w:rsidRPr="009F5A7B">
              <w:rPr>
                <w:rFonts w:cstheme="minorHAnsi"/>
                <w:b/>
              </w:rPr>
              <w:t xml:space="preserve">Responsibility </w:t>
            </w:r>
          </w:p>
        </w:tc>
      </w:tr>
      <w:tr w:rsidR="00EA0EA2" w:rsidRPr="009F5A7B" w14:paraId="2D8F683E" w14:textId="77777777" w:rsidTr="00EB2281">
        <w:trPr>
          <w:trHeight w:val="385"/>
        </w:trPr>
        <w:tc>
          <w:tcPr>
            <w:tcW w:w="2830" w:type="dxa"/>
            <w:shd w:val="clear" w:color="auto" w:fill="A80050"/>
          </w:tcPr>
          <w:p w14:paraId="4F5180F0" w14:textId="5450F97B" w:rsidR="00EA0EA2" w:rsidRPr="009F5A7B" w:rsidRDefault="001D435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Director of Registry</w:t>
            </w:r>
          </w:p>
        </w:tc>
        <w:tc>
          <w:tcPr>
            <w:tcW w:w="6515" w:type="dxa"/>
            <w:shd w:val="clear" w:color="auto" w:fill="auto"/>
          </w:tcPr>
          <w:p w14:paraId="04CC52C1" w14:textId="052C2286" w:rsidR="00EA0EA2" w:rsidRPr="009F5A7B" w:rsidRDefault="001D435F" w:rsidP="00EB2281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Owner</w:t>
            </w:r>
          </w:p>
        </w:tc>
      </w:tr>
      <w:tr w:rsidR="00EA0EA2" w:rsidRPr="009F5A7B" w14:paraId="248F9FFA" w14:textId="77777777" w:rsidTr="00EB2281">
        <w:trPr>
          <w:trHeight w:val="385"/>
        </w:trPr>
        <w:tc>
          <w:tcPr>
            <w:tcW w:w="2830" w:type="dxa"/>
            <w:shd w:val="clear" w:color="auto" w:fill="A80050"/>
          </w:tcPr>
          <w:p w14:paraId="719ED9DA" w14:textId="62EA9F4F" w:rsidR="00EA0EA2" w:rsidRPr="009F5A7B" w:rsidRDefault="001D435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Exams Office</w:t>
            </w:r>
          </w:p>
        </w:tc>
        <w:tc>
          <w:tcPr>
            <w:tcW w:w="6515" w:type="dxa"/>
            <w:shd w:val="clear" w:color="auto" w:fill="auto"/>
          </w:tcPr>
          <w:p w14:paraId="2FE7F469" w14:textId="77777777" w:rsidR="00EA0EA2" w:rsidRDefault="001D435F" w:rsidP="001D435F">
            <w:pPr>
              <w:rPr>
                <w:rFonts w:cstheme="minorHAnsi"/>
              </w:rPr>
            </w:pPr>
            <w:r w:rsidRPr="001D435F">
              <w:rPr>
                <w:rFonts w:cstheme="minorHAnsi"/>
              </w:rPr>
              <w:t xml:space="preserve">The first issue of </w:t>
            </w:r>
            <w:r>
              <w:rPr>
                <w:rFonts w:cstheme="minorHAnsi"/>
              </w:rPr>
              <w:t>a</w:t>
            </w:r>
            <w:r w:rsidRPr="001D435F">
              <w:rPr>
                <w:rFonts w:cstheme="minorHAnsi"/>
              </w:rPr>
              <w:t xml:space="preserve"> transcript is provided by the Examinations Office, which is posted to </w:t>
            </w:r>
            <w:r>
              <w:rPr>
                <w:rFonts w:cstheme="minorHAnsi"/>
              </w:rPr>
              <w:t>the Students</w:t>
            </w:r>
            <w:r w:rsidRPr="001D435F">
              <w:rPr>
                <w:rFonts w:cstheme="minorHAnsi"/>
              </w:rPr>
              <w:t xml:space="preserve"> home address at the time of online results release.</w:t>
            </w:r>
          </w:p>
          <w:p w14:paraId="76187D66" w14:textId="0AD6AAEF" w:rsidR="001D435F" w:rsidRPr="009F5A7B" w:rsidRDefault="001D435F" w:rsidP="001D435F">
            <w:pPr>
              <w:rPr>
                <w:rFonts w:cstheme="minorHAnsi"/>
              </w:rPr>
            </w:pPr>
            <w:r>
              <w:rPr>
                <w:rFonts w:cstheme="minorHAnsi"/>
              </w:rPr>
              <w:t>Assist Student Registry helpdesk if transcripts are not available on the system.</w:t>
            </w:r>
          </w:p>
        </w:tc>
      </w:tr>
      <w:tr w:rsidR="00EA0EA2" w:rsidRPr="009F5A7B" w14:paraId="1E2F3F4F" w14:textId="77777777" w:rsidTr="00EB2281">
        <w:trPr>
          <w:trHeight w:val="407"/>
        </w:trPr>
        <w:tc>
          <w:tcPr>
            <w:tcW w:w="2830" w:type="dxa"/>
            <w:shd w:val="clear" w:color="auto" w:fill="A80050"/>
          </w:tcPr>
          <w:p w14:paraId="34F8FF48" w14:textId="46DF5933" w:rsidR="00EA0EA2" w:rsidRPr="009F5A7B" w:rsidRDefault="001D435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Student Registry Helpdesk</w:t>
            </w:r>
          </w:p>
        </w:tc>
        <w:tc>
          <w:tcPr>
            <w:tcW w:w="6515" w:type="dxa"/>
            <w:shd w:val="clear" w:color="auto" w:fill="auto"/>
          </w:tcPr>
          <w:p w14:paraId="4F662F3E" w14:textId="2AAC29FB" w:rsidR="00EA0EA2" w:rsidRPr="009F5A7B" w:rsidRDefault="001D435F" w:rsidP="00EB2281">
            <w:pPr>
              <w:rPr>
                <w:rFonts w:cstheme="minorHAnsi"/>
              </w:rPr>
            </w:pPr>
            <w:r w:rsidRPr="001D435F">
              <w:rPr>
                <w:rFonts w:cstheme="minorHAnsi"/>
              </w:rPr>
              <w:t>Student Registry Helpdesk provides a transcript reprint service for which a fee is charged.</w:t>
            </w:r>
          </w:p>
        </w:tc>
      </w:tr>
      <w:tr w:rsidR="00EA0EA2" w:rsidRPr="009F5A7B" w14:paraId="2B9A2DE9" w14:textId="77777777" w:rsidTr="00EB2281">
        <w:trPr>
          <w:trHeight w:val="407"/>
        </w:trPr>
        <w:tc>
          <w:tcPr>
            <w:tcW w:w="2830" w:type="dxa"/>
            <w:shd w:val="clear" w:color="auto" w:fill="A80050"/>
          </w:tcPr>
          <w:p w14:paraId="159C6EC0" w14:textId="7B538F62" w:rsidR="00EA0EA2" w:rsidRPr="009F5A7B" w:rsidRDefault="001D435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College Office</w:t>
            </w:r>
          </w:p>
        </w:tc>
        <w:tc>
          <w:tcPr>
            <w:tcW w:w="6515" w:type="dxa"/>
            <w:shd w:val="clear" w:color="auto" w:fill="auto"/>
          </w:tcPr>
          <w:p w14:paraId="2D51864E" w14:textId="5861B2B4" w:rsidR="00EA0EA2" w:rsidRPr="009F5A7B" w:rsidRDefault="001D435F" w:rsidP="001D435F">
            <w:pPr>
              <w:rPr>
                <w:rFonts w:cstheme="minorHAnsi"/>
              </w:rPr>
            </w:pPr>
            <w:r>
              <w:t>Seek out assistance with transcripts if there is marks and results queries from Registered Student, Past Students and Graduates.</w:t>
            </w:r>
          </w:p>
        </w:tc>
      </w:tr>
      <w:tr w:rsidR="00EA0EA2" w:rsidRPr="009F5A7B" w14:paraId="515390B3" w14:textId="77777777" w:rsidTr="00EB2281">
        <w:trPr>
          <w:trHeight w:val="385"/>
        </w:trPr>
        <w:tc>
          <w:tcPr>
            <w:tcW w:w="2830" w:type="dxa"/>
            <w:shd w:val="clear" w:color="auto" w:fill="A80050"/>
          </w:tcPr>
          <w:p w14:paraId="54E019BC" w14:textId="2BA44741" w:rsidR="00EA0EA2" w:rsidRPr="009F5A7B" w:rsidRDefault="001D435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Student</w:t>
            </w:r>
          </w:p>
        </w:tc>
        <w:tc>
          <w:tcPr>
            <w:tcW w:w="6515" w:type="dxa"/>
            <w:shd w:val="clear" w:color="auto" w:fill="auto"/>
          </w:tcPr>
          <w:p w14:paraId="34483630" w14:textId="7A8600D6" w:rsidR="00EA0EA2" w:rsidRPr="009F5A7B" w:rsidRDefault="001D435F" w:rsidP="001D4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Submits the transcript request via the online request form. </w:t>
            </w:r>
          </w:p>
        </w:tc>
      </w:tr>
    </w:tbl>
    <w:p w14:paraId="0DE304E3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p w14:paraId="2431F927" w14:textId="2C30043E" w:rsidR="003107A4" w:rsidRPr="003107A4" w:rsidRDefault="003107A4" w:rsidP="003107A4"/>
    <w:p w14:paraId="491F8568" w14:textId="594DBA2D" w:rsidR="003107A4" w:rsidRPr="003107A4" w:rsidRDefault="003107A4" w:rsidP="003107A4"/>
    <w:p w14:paraId="15EC308F" w14:textId="210F9A1E" w:rsidR="003107A4" w:rsidRPr="003107A4" w:rsidRDefault="003107A4" w:rsidP="003107A4"/>
    <w:p w14:paraId="6E984544" w14:textId="62A62FC5" w:rsidR="003107A4" w:rsidRPr="003107A4" w:rsidRDefault="003107A4" w:rsidP="003107A4"/>
    <w:p w14:paraId="1C839254" w14:textId="7E915A5B" w:rsidR="003107A4" w:rsidRPr="003107A4" w:rsidRDefault="003107A4" w:rsidP="003107A4"/>
    <w:p w14:paraId="29445DF4" w14:textId="3ED52E16" w:rsidR="003107A4" w:rsidRPr="003107A4" w:rsidRDefault="003107A4" w:rsidP="003107A4"/>
    <w:p w14:paraId="1355D0AC" w14:textId="5E32FF52" w:rsidR="003107A4" w:rsidRPr="003107A4" w:rsidRDefault="003107A4" w:rsidP="003107A4"/>
    <w:sectPr w:rsidR="003107A4" w:rsidRPr="003107A4" w:rsidSect="00BF02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BBCD" w14:textId="77777777" w:rsidR="0030086B" w:rsidRDefault="0030086B" w:rsidP="003107A4">
      <w:r>
        <w:separator/>
      </w:r>
    </w:p>
  </w:endnote>
  <w:endnote w:type="continuationSeparator" w:id="0">
    <w:p w14:paraId="5364B640" w14:textId="77777777" w:rsidR="0030086B" w:rsidRDefault="0030086B" w:rsidP="003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69469" w14:textId="77777777" w:rsidR="00BF02A5" w:rsidRDefault="00BF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15DC" w14:textId="7ABBE41C" w:rsidR="003107A4" w:rsidRDefault="00BF02A5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2B070D" wp14:editId="540BA5D6">
              <wp:simplePos x="0" y="0"/>
              <wp:positionH relativeFrom="page">
                <wp:posOffset>12357</wp:posOffset>
              </wp:positionH>
              <wp:positionV relativeFrom="page">
                <wp:align>bottom</wp:align>
              </wp:positionV>
              <wp:extent cx="7560310" cy="215900"/>
              <wp:effectExtent l="0" t="0" r="254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41DB3" id="docshape1" o:spid="_x0000_s1026" style="position:absolute;margin-left:.95pt;margin-top:0;width:595.3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" fillcolor="#930949" stroked="f">
              <v:path arrowok="t"/>
              <w10:wrap anchorx="page" anchory="page"/>
            </v:rect>
          </w:pict>
        </mc:Fallback>
      </mc:AlternateContent>
    </w:r>
    <w:r w:rsidR="003107A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FDA4CD" wp14:editId="353CC766">
              <wp:simplePos x="0" y="0"/>
              <wp:positionH relativeFrom="margin">
                <wp:posOffset>-457200</wp:posOffset>
              </wp:positionH>
              <wp:positionV relativeFrom="margin">
                <wp:posOffset>9836150</wp:posOffset>
              </wp:positionV>
              <wp:extent cx="7560310" cy="2159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A2DE" id="docshape1" o:spid="_x0000_s1026" style="position:absolute;margin-left:-36pt;margin-top:774.5pt;width:595.3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" fillcolor="#930949" stroked="f">
              <v:path arrowok="t"/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7446" w14:textId="77777777" w:rsidR="00BF02A5" w:rsidRDefault="00BF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9722" w14:textId="77777777" w:rsidR="0030086B" w:rsidRDefault="0030086B" w:rsidP="003107A4">
      <w:r>
        <w:separator/>
      </w:r>
    </w:p>
  </w:footnote>
  <w:footnote w:type="continuationSeparator" w:id="0">
    <w:p w14:paraId="52E792E5" w14:textId="77777777" w:rsidR="0030086B" w:rsidRDefault="0030086B" w:rsidP="0031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2795" w14:textId="77777777" w:rsidR="00BF02A5" w:rsidRDefault="00BF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0439" w14:textId="470F9AD1" w:rsidR="00BF02A5" w:rsidRDefault="00BF02A5">
    <w:pPr>
      <w:pStyle w:val="Header"/>
    </w:pPr>
    <w:r w:rsidRPr="009C7088">
      <w:rPr>
        <w:rFonts w:ascii="Times New Roman"/>
        <w:noProof/>
        <w:sz w:val="20"/>
        <w:vertAlign w:val="subscript"/>
        <w:lang w:val="en-IE" w:eastAsia="en-IE"/>
      </w:rPr>
      <w:drawing>
        <wp:anchor distT="0" distB="0" distL="114300" distR="114300" simplePos="0" relativeHeight="251659264" behindDoc="0" locked="0" layoutInCell="1" allowOverlap="1" wp14:anchorId="598D6795" wp14:editId="3CB31D3E">
          <wp:simplePos x="0" y="0"/>
          <wp:positionH relativeFrom="margin">
            <wp:align>left</wp:align>
          </wp:positionH>
          <wp:positionV relativeFrom="paragraph">
            <wp:posOffset>-320778</wp:posOffset>
          </wp:positionV>
          <wp:extent cx="3020400" cy="11416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400" cy="114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ED2B4" w14:textId="77777777" w:rsidR="00BF02A5" w:rsidRDefault="00BF02A5">
    <w:pPr>
      <w:pStyle w:val="Header"/>
    </w:pPr>
  </w:p>
  <w:p w14:paraId="6699162B" w14:textId="1B921374" w:rsidR="00BF02A5" w:rsidRDefault="00BF02A5">
    <w:pPr>
      <w:pStyle w:val="Header"/>
    </w:pPr>
  </w:p>
  <w:p w14:paraId="5036918D" w14:textId="77777777" w:rsidR="00BF02A5" w:rsidRDefault="00BF02A5">
    <w:pPr>
      <w:pStyle w:val="Header"/>
    </w:pPr>
  </w:p>
  <w:p w14:paraId="7727DB99" w14:textId="2BAA807A" w:rsidR="003107A4" w:rsidRDefault="00310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074D" w14:textId="77777777" w:rsidR="00BF02A5" w:rsidRDefault="00BF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4ABF"/>
    <w:multiLevelType w:val="hybridMultilevel"/>
    <w:tmpl w:val="9F422CB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050BE"/>
    <w:multiLevelType w:val="hybridMultilevel"/>
    <w:tmpl w:val="84A65B70"/>
    <w:lvl w:ilvl="0" w:tplc="083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064F2C"/>
    <w:multiLevelType w:val="hybridMultilevel"/>
    <w:tmpl w:val="FD58B3B8"/>
    <w:lvl w:ilvl="0" w:tplc="083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936E9"/>
    <w:multiLevelType w:val="hybridMultilevel"/>
    <w:tmpl w:val="53EC1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A41B0"/>
    <w:multiLevelType w:val="multilevel"/>
    <w:tmpl w:val="10DE90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A4"/>
    <w:rsid w:val="00027374"/>
    <w:rsid w:val="00052FA6"/>
    <w:rsid w:val="00056F4B"/>
    <w:rsid w:val="00082498"/>
    <w:rsid w:val="001D435F"/>
    <w:rsid w:val="001D5F4C"/>
    <w:rsid w:val="001E5EC5"/>
    <w:rsid w:val="001E668C"/>
    <w:rsid w:val="002338BF"/>
    <w:rsid w:val="002748BA"/>
    <w:rsid w:val="002B0B16"/>
    <w:rsid w:val="0030086B"/>
    <w:rsid w:val="003107A4"/>
    <w:rsid w:val="00310CAE"/>
    <w:rsid w:val="00357949"/>
    <w:rsid w:val="003826B1"/>
    <w:rsid w:val="00386A1C"/>
    <w:rsid w:val="003C1A15"/>
    <w:rsid w:val="003E0DCF"/>
    <w:rsid w:val="0040505D"/>
    <w:rsid w:val="004B41AB"/>
    <w:rsid w:val="004E1649"/>
    <w:rsid w:val="0050524E"/>
    <w:rsid w:val="00543426"/>
    <w:rsid w:val="00597EDB"/>
    <w:rsid w:val="006A4079"/>
    <w:rsid w:val="006E794B"/>
    <w:rsid w:val="00745C2C"/>
    <w:rsid w:val="007C1E3F"/>
    <w:rsid w:val="007E4718"/>
    <w:rsid w:val="00800601"/>
    <w:rsid w:val="008E36D9"/>
    <w:rsid w:val="00941012"/>
    <w:rsid w:val="00946B51"/>
    <w:rsid w:val="00965C80"/>
    <w:rsid w:val="00972CFF"/>
    <w:rsid w:val="009B4EE8"/>
    <w:rsid w:val="00A34171"/>
    <w:rsid w:val="00A91F32"/>
    <w:rsid w:val="00AB7063"/>
    <w:rsid w:val="00AC779A"/>
    <w:rsid w:val="00AD042F"/>
    <w:rsid w:val="00AE035A"/>
    <w:rsid w:val="00AF74DF"/>
    <w:rsid w:val="00BC360D"/>
    <w:rsid w:val="00BE026F"/>
    <w:rsid w:val="00BE5A5E"/>
    <w:rsid w:val="00BF02A5"/>
    <w:rsid w:val="00BF21F7"/>
    <w:rsid w:val="00C37B14"/>
    <w:rsid w:val="00CE710A"/>
    <w:rsid w:val="00D035CF"/>
    <w:rsid w:val="00D634FB"/>
    <w:rsid w:val="00D82E55"/>
    <w:rsid w:val="00D87F1F"/>
    <w:rsid w:val="00E30047"/>
    <w:rsid w:val="00E50B54"/>
    <w:rsid w:val="00E61A0E"/>
    <w:rsid w:val="00EA0EA2"/>
    <w:rsid w:val="00EE26BB"/>
    <w:rsid w:val="00EF0607"/>
    <w:rsid w:val="00F66D16"/>
    <w:rsid w:val="257B1667"/>
    <w:rsid w:val="3B7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E692FA"/>
  <w15:chartTrackingRefBased/>
  <w15:docId w15:val="{10B18E8B-1007-1044-AB64-3C41AB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107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A4"/>
  </w:style>
  <w:style w:type="paragraph" w:styleId="Footer">
    <w:name w:val="footer"/>
    <w:basedOn w:val="Normal"/>
    <w:link w:val="Foot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A4"/>
  </w:style>
  <w:style w:type="paragraph" w:customStyle="1" w:styleId="BasicParagraph">
    <w:name w:val="[Basic Paragraph]"/>
    <w:basedOn w:val="NoParagraphStyle"/>
    <w:uiPriority w:val="99"/>
    <w:rsid w:val="00EE26BB"/>
  </w:style>
  <w:style w:type="character" w:styleId="Hyperlink">
    <w:name w:val="Hyperlink"/>
    <w:basedOn w:val="DefaultParagraphFont"/>
    <w:uiPriority w:val="99"/>
    <w:unhideWhenUsed/>
    <w:rsid w:val="001E66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6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0EA2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EA2"/>
    <w:pPr>
      <w:spacing w:after="160" w:line="259" w:lineRule="auto"/>
      <w:ind w:left="720"/>
      <w:contextualSpacing/>
    </w:pPr>
    <w:rPr>
      <w:sz w:val="22"/>
      <w:szCs w:val="22"/>
      <w:lang w:val="en-IE"/>
    </w:rPr>
  </w:style>
  <w:style w:type="character" w:styleId="Strong">
    <w:name w:val="Strong"/>
    <w:basedOn w:val="DefaultParagraphFont"/>
    <w:uiPriority w:val="22"/>
    <w:qFormat/>
    <w:rsid w:val="001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uigalway.ie/colleges-and-schoo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skregistry@universityofgalway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student-registry-helpdesk/our-services/transcrip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achingcouncil.ie/en/Contact-U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7c776-cd9b-4386-ad96-c2e31eabc405">
      <Terms xmlns="http://schemas.microsoft.com/office/infopath/2007/PartnerControls"/>
    </lcf76f155ced4ddcb4097134ff3c332f>
    <TaxCatchAll xmlns="4f1ee5e7-ee55-4682-8adb-eb180c279f56" xsi:nil="true"/>
    <SharedWithUsers xmlns="4f1ee5e7-ee55-4682-8adb-eb180c279f56">
      <UserInfo>
        <DisplayName>Dykes, Jake</DisplayName>
        <AccountId>1336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C528CCC185C4DA18E7171E750AB48" ma:contentTypeVersion="11" ma:contentTypeDescription="Create a new document." ma:contentTypeScope="" ma:versionID="be3a8a39aa8c467c15392b7214784ecb">
  <xsd:schema xmlns:xsd="http://www.w3.org/2001/XMLSchema" xmlns:xs="http://www.w3.org/2001/XMLSchema" xmlns:p="http://schemas.microsoft.com/office/2006/metadata/properties" xmlns:ns2="1c27c776-cd9b-4386-ad96-c2e31eabc405" xmlns:ns3="4f1ee5e7-ee55-4682-8adb-eb180c279f56" targetNamespace="http://schemas.microsoft.com/office/2006/metadata/properties" ma:root="true" ma:fieldsID="70fb4a1c54f25e7636612c8ebe6f5de2" ns2:_="" ns3:_="">
    <xsd:import namespace="1c27c776-cd9b-4386-ad96-c2e31eabc405"/>
    <xsd:import namespace="4f1ee5e7-ee55-4682-8adb-eb180c279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7c776-cd9b-4386-ad96-c2e31eab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e5e7-ee55-4682-8adb-eb180c279f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365edc-9ec3-4ae5-a292-d0b19cf73dc8}" ma:internalName="TaxCatchAll" ma:showField="CatchAllData" ma:web="4f1ee5e7-ee55-4682-8adb-eb180c279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977C-038E-452F-A963-8B325EC4BF33}">
  <ds:schemaRefs>
    <ds:schemaRef ds:uri="http://purl.org/dc/dcmitype/"/>
    <ds:schemaRef ds:uri="4f1ee5e7-ee55-4682-8adb-eb180c279f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27c776-cd9b-4386-ad96-c2e31eabc4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6AA8D6-9A04-4793-8921-6A6B12E9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7c776-cd9b-4386-ad96-c2e31eabc405"/>
    <ds:schemaRef ds:uri="4f1ee5e7-ee55-4682-8adb-eb180c279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04D82-8CD8-44E8-92C0-5A1EDE6D3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77472-D6FC-4070-BDBF-7A07AE4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Smyth</dc:creator>
  <cp:keywords/>
  <dc:description/>
  <cp:lastModifiedBy>Prenga, Shauna</cp:lastModifiedBy>
  <cp:revision>3</cp:revision>
  <cp:lastPrinted>2022-09-07T08:43:00Z</cp:lastPrinted>
  <dcterms:created xsi:type="dcterms:W3CDTF">2023-04-26T12:50:00Z</dcterms:created>
  <dcterms:modified xsi:type="dcterms:W3CDTF">2023-04-28T12:43:00Z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0x010100536C528CCC185C4DA18E7171E750AB48</vt:lpwstr>
  </property>
  <property fmtid="{D5CDD505-2E9C-101B-9397-08002B2CF9AE}" pid="3" name="MediaServiceImageTags">
    <vt:lpwstr/>
  </property>
</Properties>
</file>